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fibra    </w:t>
      </w:r>
      <w:r>
        <w:t xml:space="preserve">   dieta    </w:t>
      </w:r>
      <w:r>
        <w:t xml:space="preserve">   carbohidrato    </w:t>
      </w:r>
      <w:r>
        <w:t xml:space="preserve">   calcio    </w:t>
      </w:r>
      <w:r>
        <w:t xml:space="preserve">   alimentos    </w:t>
      </w:r>
      <w:r>
        <w:t xml:space="preserve">   fuerte    </w:t>
      </w:r>
      <w:r>
        <w:t xml:space="preserve">   flexionar    </w:t>
      </w:r>
      <w:r>
        <w:t xml:space="preserve">   calambre    </w:t>
      </w:r>
      <w:r>
        <w:t xml:space="preserve">   pecho    </w:t>
      </w:r>
      <w:r>
        <w:t xml:space="preserve">   gripe    </w:t>
      </w:r>
      <w:r>
        <w:t xml:space="preserve">   fiebre    </w:t>
      </w:r>
      <w:r>
        <w:t xml:space="preserve">   aspirina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</dc:title>
  <dcterms:created xsi:type="dcterms:W3CDTF">2021-10-11T15:59:26Z</dcterms:created>
  <dcterms:modified xsi:type="dcterms:W3CDTF">2021-10-11T15:59:26Z</dcterms:modified>
</cp:coreProperties>
</file>