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Sex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parenting    </w:t>
      </w:r>
      <w:r>
        <w:t xml:space="preserve">   support system    </w:t>
      </w:r>
      <w:r>
        <w:t xml:space="preserve">   lesbian    </w:t>
      </w:r>
      <w:r>
        <w:t xml:space="preserve">   gay    </w:t>
      </w:r>
      <w:r>
        <w:t xml:space="preserve">   challenges    </w:t>
      </w:r>
      <w:r>
        <w:t xml:space="preserve">   family    </w:t>
      </w:r>
      <w:r>
        <w:t xml:space="preserve">   opportunity    </w:t>
      </w:r>
      <w:r>
        <w:t xml:space="preserve">   LGBT    </w:t>
      </w:r>
      <w:r>
        <w:t xml:space="preserve">   Dads    </w:t>
      </w:r>
      <w:r>
        <w:t xml:space="preserve">   Moms    </w:t>
      </w:r>
      <w:r>
        <w:t xml:space="preserve">   Adoption    </w:t>
      </w:r>
      <w:r>
        <w:t xml:space="preserve">   Same-sex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Sex Parents</dc:title>
  <dcterms:created xsi:type="dcterms:W3CDTF">2021-10-11T16:00:42Z</dcterms:created>
  <dcterms:modified xsi:type="dcterms:W3CDTF">2021-10-11T16:00:42Z</dcterms:modified>
</cp:coreProperties>
</file>