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Criterion    </w:t>
      </w:r>
      <w:r>
        <w:t xml:space="preserve">   Crass    </w:t>
      </w:r>
      <w:r>
        <w:t xml:space="preserve">   Corroborate    </w:t>
      </w:r>
      <w:r>
        <w:t xml:space="preserve">   Copious    </w:t>
      </w:r>
      <w:r>
        <w:t xml:space="preserve">   Conspicuous    </w:t>
      </w:r>
      <w:r>
        <w:t xml:space="preserve">   Condone    </w:t>
      </w:r>
      <w:r>
        <w:t xml:space="preserve">   Concise    </w:t>
      </w:r>
      <w:r>
        <w:t xml:space="preserve">   Conciliatory    </w:t>
      </w:r>
      <w:r>
        <w:t xml:space="preserve">   Composure    </w:t>
      </w:r>
      <w:r>
        <w:t xml:space="preserve">   Compatible    </w:t>
      </w:r>
      <w:r>
        <w:t xml:space="preserve">   Coalesce    </w:t>
      </w:r>
      <w:r>
        <w:t xml:space="preserve">   Commiserate    </w:t>
      </w:r>
      <w:r>
        <w:t xml:space="preserve">   Colloquial    </w:t>
      </w:r>
      <w:r>
        <w:t xml:space="preserve">   Clemency    </w:t>
      </w:r>
      <w:r>
        <w:t xml:space="preserve">   Clandestine    </w:t>
      </w:r>
      <w:r>
        <w:t xml:space="preserve">   Clairvoyant    </w:t>
      </w:r>
      <w:r>
        <w:t xml:space="preserve">   Circumspect    </w:t>
      </w:r>
      <w:r>
        <w:t xml:space="preserve">   Chronic    </w:t>
      </w:r>
      <w:r>
        <w:t xml:space="preserve">   Chimerical    </w:t>
      </w:r>
      <w:r>
        <w:t xml:space="preserve">   Chastise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2021-10-11T16:03:07Z</dcterms:created>
  <dcterms:modified xsi:type="dcterms:W3CDTF">2021-10-11T16:03:07Z</dcterms:modified>
</cp:coreProperties>
</file>