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Satisfaction of work &amp; Retirement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workers may not want to retire due to satisfaction in advancing through _____&amp;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stressed and overwhelmed causes a ______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adults feeling good about themselves creates satisfaction in their ____ &amp;_____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environment, coworkers, and supervisors are more satisfying than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to leave work at work and not brining it home cause job _____ and bring home good 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praised by supervisors create a _____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smile and be happy for your job even though you are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Performing a job gives a sense of ______ &amp;______ by enjoying the salary and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the most valuable job is based off the importance of 6 factors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older adults can't do their job as well because of there age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long hours and not being home with their young children causes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low work justice over a long period of time and unable to cope causes _____ at work</w:t>
            </w:r>
          </w:p>
        </w:tc>
      </w:tr>
    </w:tbl>
    <w:p>
      <w:pPr>
        <w:pStyle w:val="WordBankLarge"/>
      </w:pPr>
      <w:r>
        <w:t xml:space="preserve">   Identity &amp; Accomplishment     </w:t>
      </w:r>
      <w:r>
        <w:t xml:space="preserve">   Paycheck     </w:t>
      </w:r>
      <w:r>
        <w:t xml:space="preserve">   Positive     </w:t>
      </w:r>
      <w:r>
        <w:t xml:space="preserve">   Negative     </w:t>
      </w:r>
      <w:r>
        <w:t xml:space="preserve">   ORP    </w:t>
      </w:r>
      <w:r>
        <w:t xml:space="preserve">   unhappy    </w:t>
      </w:r>
      <w:r>
        <w:t xml:space="preserve">   Stress    </w:t>
      </w:r>
      <w:r>
        <w:t xml:space="preserve">   Conflict    </w:t>
      </w:r>
      <w:r>
        <w:t xml:space="preserve">   Satisfaction     </w:t>
      </w:r>
      <w:r>
        <w:t xml:space="preserve">   Agism     </w:t>
      </w:r>
      <w:r>
        <w:t xml:space="preserve">   Age &amp; Job    </w:t>
      </w:r>
      <w:r>
        <w:t xml:space="preserve">   Seniority &amp; Promotion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of work &amp; Retirement </dc:title>
  <dcterms:created xsi:type="dcterms:W3CDTF">2021-10-11T16:03:25Z</dcterms:created>
  <dcterms:modified xsi:type="dcterms:W3CDTF">2021-10-11T16:03:25Z</dcterms:modified>
</cp:coreProperties>
</file>