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destroy    </w:t>
      </w:r>
      <w:r>
        <w:t xml:space="preserve">   sacrifice    </w:t>
      </w:r>
      <w:r>
        <w:t xml:space="preserve">   king    </w:t>
      </w:r>
      <w:r>
        <w:t xml:space="preserve">   Agag    </w:t>
      </w:r>
      <w:r>
        <w:t xml:space="preserve">   Samuel    </w:t>
      </w:r>
      <w:r>
        <w:t xml:space="preserve">   spoils    </w:t>
      </w:r>
      <w:r>
        <w:t xml:space="preserve">   Amalekites    </w:t>
      </w:r>
      <w:r>
        <w:t xml:space="preserve">   disobeyed    </w:t>
      </w:r>
      <w:r>
        <w:t xml:space="preserve">   Saul    </w:t>
      </w:r>
      <w:r>
        <w:t xml:space="preserve">   obey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</dc:title>
  <dcterms:created xsi:type="dcterms:W3CDTF">2021-10-11T16:03:23Z</dcterms:created>
  <dcterms:modified xsi:type="dcterms:W3CDTF">2021-10-11T16:03:23Z</dcterms:modified>
</cp:coreProperties>
</file>