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community    </w:t>
      </w:r>
      <w:r>
        <w:t xml:space="preserve">   delinquency    </w:t>
      </w:r>
      <w:r>
        <w:t xml:space="preserve">   environmental    </w:t>
      </w:r>
      <w:r>
        <w:t xml:space="preserve">   factors    </w:t>
      </w:r>
      <w:r>
        <w:t xml:space="preserve">   family    </w:t>
      </w:r>
      <w:r>
        <w:t xml:space="preserve">   individual    </w:t>
      </w:r>
      <w:r>
        <w:t xml:space="preserve">   offenders    </w:t>
      </w:r>
      <w:r>
        <w:t xml:space="preserve">   peers    </w:t>
      </w:r>
      <w:r>
        <w:t xml:space="preserve">   prevention    </w:t>
      </w:r>
      <w:r>
        <w:t xml:space="preserve">   primary    </w:t>
      </w:r>
      <w:r>
        <w:t xml:space="preserve">   risk    </w:t>
      </w:r>
      <w:r>
        <w:t xml:space="preserve">   school    </w:t>
      </w:r>
      <w:r>
        <w:t xml:space="preserve">   secondary    </w:t>
      </w:r>
      <w:r>
        <w:t xml:space="preserve">   tertiray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Children</dc:title>
  <dcterms:created xsi:type="dcterms:W3CDTF">2021-10-11T16:04:38Z</dcterms:created>
  <dcterms:modified xsi:type="dcterms:W3CDTF">2021-10-11T16:04:38Z</dcterms:modified>
</cp:coreProperties>
</file>