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bamboo    </w:t>
      </w:r>
      <w:r>
        <w:t xml:space="preserve">   essential    </w:t>
      </w:r>
      <w:r>
        <w:t xml:space="preserve">   pregnant    </w:t>
      </w:r>
      <w:r>
        <w:t xml:space="preserve">   breeding    </w:t>
      </w:r>
      <w:r>
        <w:t xml:space="preserve">   obligation    </w:t>
      </w:r>
      <w:r>
        <w:t xml:space="preserve">   habitat    </w:t>
      </w:r>
      <w:r>
        <w:t xml:space="preserve">   endangered    </w:t>
      </w:r>
      <w:r>
        <w:t xml:space="preserve">   depend    </w:t>
      </w:r>
      <w:r>
        <w:t xml:space="preserve">   illness    </w:t>
      </w:r>
      <w:r>
        <w:t xml:space="preserve">   cubs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Pandas</dc:title>
  <dcterms:created xsi:type="dcterms:W3CDTF">2021-10-11T16:04:31Z</dcterms:created>
  <dcterms:modified xsi:type="dcterms:W3CDTF">2021-10-11T16:04:31Z</dcterms:modified>
</cp:coreProperties>
</file>