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Savings and Investment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savings account    </w:t>
      </w:r>
      <w:r>
        <w:t xml:space="preserve">   risk    </w:t>
      </w:r>
      <w:r>
        <w:t xml:space="preserve">   principal    </w:t>
      </w:r>
      <w:r>
        <w:t xml:space="preserve">   pay yourself first    </w:t>
      </w:r>
      <w:r>
        <w:t xml:space="preserve">   opportunity cost    </w:t>
      </w:r>
      <w:r>
        <w:t xml:space="preserve">   mutual fund    </w:t>
      </w:r>
      <w:r>
        <w:t xml:space="preserve">   invest    </w:t>
      </w:r>
      <w:r>
        <w:t xml:space="preserve">   interest    </w:t>
      </w:r>
      <w:r>
        <w:t xml:space="preserve">   Financial institution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and Investment Vocabulary</dc:title>
  <dcterms:created xsi:type="dcterms:W3CDTF">2021-10-11T16:04:52Z</dcterms:created>
  <dcterms:modified xsi:type="dcterms:W3CDTF">2021-10-11T16:04:52Z</dcterms:modified>
</cp:coreProperties>
</file>