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Catatonia    </w:t>
      </w:r>
      <w:r>
        <w:t xml:space="preserve">   Delusions    </w:t>
      </w:r>
      <w:r>
        <w:t xml:space="preserve">   Disorganized    </w:t>
      </w:r>
      <w:r>
        <w:t xml:space="preserve">   Dopamine    </w:t>
      </w:r>
      <w:r>
        <w:t xml:space="preserve">   False beliefs    </w:t>
      </w:r>
      <w:r>
        <w:t xml:space="preserve">   Flat Affect    </w:t>
      </w:r>
      <w:r>
        <w:t xml:space="preserve">   Genetics    </w:t>
      </w:r>
      <w:r>
        <w:t xml:space="preserve">   Hallucinations    </w:t>
      </w:r>
      <w:r>
        <w:t xml:space="preserve">   Paranoid    </w:t>
      </w:r>
      <w:r>
        <w:t xml:space="preserve">   Positive    </w:t>
      </w:r>
      <w:r>
        <w:t xml:space="preserve">   Sensory    </w:t>
      </w:r>
      <w:r>
        <w:t xml:space="preserve">   Word Salad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2021-10-11T16:06:08Z</dcterms:created>
  <dcterms:modified xsi:type="dcterms:W3CDTF">2021-10-11T16:06:08Z</dcterms:modified>
</cp:coreProperties>
</file>