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Liaison Officer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EFMP    </w:t>
      </w:r>
      <w:r>
        <w:t xml:space="preserve">   Homeschool    </w:t>
      </w:r>
      <w:r>
        <w:t xml:space="preserve">   Support    </w:t>
      </w:r>
      <w:r>
        <w:t xml:space="preserve">   Travel    </w:t>
      </w:r>
      <w:r>
        <w:t xml:space="preserve">   Deployment    </w:t>
      </w:r>
      <w:r>
        <w:t xml:space="preserve">   Backpack    </w:t>
      </w:r>
      <w:r>
        <w:t xml:space="preserve">   Military    </w:t>
      </w:r>
      <w:r>
        <w:t xml:space="preserve">   Navy    </w:t>
      </w:r>
      <w:r>
        <w:t xml:space="preserve">   Officer    </w:t>
      </w:r>
      <w:r>
        <w:t xml:space="preserve">   Liaison    </w:t>
      </w:r>
      <w:r>
        <w:t xml:space="preserve">   School    </w:t>
      </w:r>
      <w:r>
        <w:t xml:space="preserve">   Transition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Liaison Officer</dc:title>
  <dcterms:created xsi:type="dcterms:W3CDTF">2021-10-11T16:08:13Z</dcterms:created>
  <dcterms:modified xsi:type="dcterms:W3CDTF">2021-10-11T16:08:13Z</dcterms:modified>
</cp:coreProperties>
</file>