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Supplies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Schoolbag    </w:t>
      </w:r>
      <w:r>
        <w:t xml:space="preserve">   Pencil Case    </w:t>
      </w:r>
      <w:r>
        <w:t xml:space="preserve">   Textbook    </w:t>
      </w:r>
      <w:r>
        <w:t xml:space="preserve">   Ruler    </w:t>
      </w:r>
      <w:r>
        <w:t xml:space="preserve">   Notebook    </w:t>
      </w:r>
      <w:r>
        <w:t xml:space="preserve">   Compass    </w:t>
      </w:r>
      <w:r>
        <w:t xml:space="preserve">   Rubber    </w:t>
      </w:r>
      <w:r>
        <w:t xml:space="preserve">   Calculator    </w:t>
      </w:r>
      <w:r>
        <w:t xml:space="preserve">   Pencil Sharpener    </w:t>
      </w:r>
      <w:r>
        <w:t xml:space="preserve">   Bicycle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Supplies</dc:title>
  <dcterms:created xsi:type="dcterms:W3CDTF">2021-10-11T16:08:19Z</dcterms:created>
  <dcterms:modified xsi:type="dcterms:W3CDTF">2021-10-11T16:08:19Z</dcterms:modified>
</cp:coreProperties>
</file>