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Incadescent    </w:t>
      </w:r>
      <w:r>
        <w:t xml:space="preserve">   Electrolyte    </w:t>
      </w:r>
      <w:r>
        <w:t xml:space="preserve">   Treatise    </w:t>
      </w:r>
      <w:r>
        <w:t xml:space="preserve">   Filament    </w:t>
      </w:r>
      <w:r>
        <w:t xml:space="preserve">   Ampere    </w:t>
      </w:r>
      <w:r>
        <w:t xml:space="preserve">   Couloumb    </w:t>
      </w:r>
      <w:r>
        <w:t xml:space="preserve">   Experimentally    </w:t>
      </w:r>
      <w:r>
        <w:t xml:space="preserve">   Recluse    </w:t>
      </w:r>
      <w:r>
        <w:t xml:space="preserve">   Periodically    </w:t>
      </w:r>
      <w:r>
        <w:t xml:space="preserve">   Paradox    </w:t>
      </w:r>
      <w:r>
        <w:t xml:space="preserve">   Celestial rug    </w:t>
      </w:r>
      <w:r>
        <w:t xml:space="preserve">   Undulated    </w:t>
      </w:r>
      <w:r>
        <w:t xml:space="preserve">   Instantaneous    </w:t>
      </w:r>
      <w:r>
        <w:t xml:space="preserve">   Inquiring    </w:t>
      </w:r>
      <w:r>
        <w:t xml:space="preserve">   Brine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2021-10-11T16:12:10Z</dcterms:created>
  <dcterms:modified xsi:type="dcterms:W3CDTF">2021-10-11T16:12:10Z</dcterms:modified>
</cp:coreProperties>
</file>