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fingerprint    </w:t>
      </w:r>
      <w:r>
        <w:t xml:space="preserve">   discriminate    </w:t>
      </w:r>
      <w:r>
        <w:t xml:space="preserve">   genome    </w:t>
      </w:r>
      <w:r>
        <w:t xml:space="preserve">   DNA    </w:t>
      </w:r>
      <w:r>
        <w:t xml:space="preserve">   ethics    </w:t>
      </w:r>
      <w:r>
        <w:t xml:space="preserve">   cells    </w:t>
      </w:r>
      <w:r>
        <w:t xml:space="preserve">   bacteria    </w:t>
      </w:r>
      <w:r>
        <w:t xml:space="preserve">   hybridization    </w:t>
      </w:r>
      <w:r>
        <w:t xml:space="preserve">   clone    </w:t>
      </w:r>
      <w:r>
        <w:t xml:space="preserve">   selective breeding    </w:t>
      </w:r>
      <w:r>
        <w:t xml:space="preserve">   inbreeding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2021-10-11T16:12:12Z</dcterms:created>
  <dcterms:modified xsi:type="dcterms:W3CDTF">2021-10-11T16:12:12Z</dcterms:modified>
</cp:coreProperties>
</file>