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detergent    </w:t>
      </w:r>
      <w:r>
        <w:t xml:space="preserve">   liquid    </w:t>
      </w:r>
      <w:r>
        <w:t xml:space="preserve">   oil    </w:t>
      </w:r>
      <w:r>
        <w:t xml:space="preserve">   recycle    </w:t>
      </w:r>
      <w:r>
        <w:t xml:space="preserve">   sewage    </w:t>
      </w:r>
      <w:r>
        <w:t xml:space="preserve">   chromatography    </w:t>
      </w:r>
      <w:r>
        <w:t xml:space="preserve">   solids    </w:t>
      </w:r>
      <w:r>
        <w:t xml:space="preserve">   filtration    </w:t>
      </w:r>
      <w:r>
        <w:t xml:space="preserve">   decant    </w:t>
      </w:r>
      <w:r>
        <w:t xml:space="preserve">   separation    </w:t>
      </w:r>
      <w:r>
        <w:t xml:space="preserve">   dissolve    </w:t>
      </w:r>
      <w:r>
        <w:t xml:space="preserve">   water    </w:t>
      </w:r>
      <w:r>
        <w:t xml:space="preserve">   solution    </w:t>
      </w:r>
      <w:r>
        <w:t xml:space="preserve">   mixture    </w:t>
      </w:r>
      <w:r>
        <w:t xml:space="preserve">   solvent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2021-10-11T16:11:33Z</dcterms:created>
  <dcterms:modified xsi:type="dcterms:W3CDTF">2021-10-11T16:11:33Z</dcterms:modified>
</cp:coreProperties>
</file>