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creativity    </w:t>
      </w:r>
      <w:r>
        <w:t xml:space="preserve">   skepticism    </w:t>
      </w:r>
      <w:r>
        <w:t xml:space="preserve">   open minded    </w:t>
      </w:r>
      <w:r>
        <w:t xml:space="preserve">   honesty    </w:t>
      </w:r>
      <w:r>
        <w:t xml:space="preserve">   curiosity    </w:t>
      </w:r>
      <w:r>
        <w:t xml:space="preserve">   attitude    </w:t>
      </w:r>
      <w:r>
        <w:t xml:space="preserve">   predicting    </w:t>
      </w:r>
      <w:r>
        <w:t xml:space="preserve">   inferring    </w:t>
      </w:r>
      <w:r>
        <w:t xml:space="preserve">   observing    </w:t>
      </w:r>
      <w:r>
        <w:t xml:space="preserve">   Skills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Inquiry</dc:title>
  <dcterms:created xsi:type="dcterms:W3CDTF">2021-10-11T16:13:41Z</dcterms:created>
  <dcterms:modified xsi:type="dcterms:W3CDTF">2021-10-11T16:13:41Z</dcterms:modified>
</cp:coreProperties>
</file>