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PuzzleTitle"/>
      </w:pPr>
      <w:r>
        <w:t xml:space="preserve">Science Project </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pPr>
              <w:pStyle w:val="CrossgridTiny"/>
            </w:pPr>
            <w:r>
              <w:t xml:space="preserve">3</w:t>
            </w:r>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pPr>
              <w:pStyle w:val="CrossgridTiny"/>
            </w:pPr>
            <w:r>
              <w:t xml:space="preserve">4</w:t>
            </w:r>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5</w:t>
            </w: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8</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tc>
        <w:tc>
          <w:tcPr>
            <w:tcBorders>
              <w:top w:val="single"/>
              <w:bottom w:val="single"/>
              <w:left w:val="single"/>
              <w:right w:val="single"/>
            </w:tcBorders>
            <w:shd w:fill="aaaaaa" w:val="solid" w:color="auto"/>
          </w:tcPr>
          <w:p/>
        </w:tc>
        <w:tc>
          <w:tcPr>
            <w:tcBorders>
              <w:top w:val="single"/>
              <w:bottom w:val="single"/>
              <w:left w:val="single"/>
              <w:right w:val="single"/>
            </w:tcBorders>
            <w:vAlign w:val="top"/>
          </w:tcPr>
          <w:p/>
        </w:tc>
        <w:tc>
          <w:tcPr>
            <w:tcBorders>
              <w:top w:val="single"/>
              <w:bottom w:val="single"/>
              <w:left w:val="single"/>
              <w:right w:val="single"/>
            </w:tcBorders>
            <w:shd w:fill="aaaaaa" w:val="solid" w:color="auto"/>
          </w:tcPr>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pPr>
              <w:pStyle w:val="CrossgridTiny"/>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13</w:t>
            </w: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6. </w:t>
            </w:r>
            <w:r>
              <w:t xml:space="preserve">A place where someone or something is located or has been put.a particular way in which someone or something is placed or arranged</w:t>
            </w:r>
          </w:p>
          <w:p>
            <w:pPr>
              <w:keepLines/>
              <w:pStyle w:val="CluesTiny"/>
            </w:pPr>
            <w:r>
              <w:rPr>
                <w:b w:val="true"/>
                <w:bCs w:val="true"/>
              </w:rPr>
              <w:t xml:space="preserve">7. </w:t>
            </w:r>
            <w:r>
              <w:t xml:space="preserve">Of having a quantity having only magnitude, not direction.</w:t>
            </w:r>
          </w:p>
          <w:p>
            <w:pPr>
              <w:keepLines/>
              <w:pStyle w:val="CluesTiny"/>
            </w:pPr>
            <w:r>
              <w:rPr>
                <w:b w:val="true"/>
                <w:bCs w:val="true"/>
              </w:rPr>
              <w:t xml:space="preserve">9. </w:t>
            </w:r>
            <w:r>
              <w:t xml:space="preserve"> Of an object is defined as the distance traveled divided by the time elapsed. </w:t>
            </w:r>
          </w:p>
          <w:p>
            <w:pPr>
              <w:keepLines/>
              <w:pStyle w:val="CluesTiny"/>
            </w:pPr>
            <w:r>
              <w:rPr>
                <w:b w:val="true"/>
                <w:bCs w:val="true"/>
              </w:rPr>
              <w:t xml:space="preserve">10. </w:t>
            </w:r>
            <w:r>
              <w:t xml:space="preserve">Increase in the rate or speed of something. The rate of change of velocity per unit of time</w:t>
            </w:r>
          </w:p>
          <w:p>
            <w:pPr>
              <w:keepLines/>
              <w:pStyle w:val="CluesTiny"/>
            </w:pPr>
            <w:r>
              <w:rPr>
                <w:b w:val="true"/>
                <w:bCs w:val="true"/>
              </w:rPr>
              <w:t xml:space="preserve">11. </w:t>
            </w:r>
            <w:r>
              <w:t xml:space="preserve">The action or process of moving or being moved.</w:t>
            </w:r>
          </w:p>
          <w:p>
            <w:pPr>
              <w:keepLines/>
              <w:pStyle w:val="CluesTiny"/>
            </w:pPr>
            <w:r>
              <w:rPr>
                <w:b w:val="true"/>
                <w:bCs w:val="true"/>
              </w:rPr>
              <w:t xml:space="preserve">12. </w:t>
            </w:r>
            <w:r>
              <w:t xml:space="preserve">The rate at which someone or something is able to move or operate.</w:t>
            </w:r>
          </w:p>
          <w:p>
            <w:pPr>
              <w:keepLines/>
              <w:pStyle w:val="CluesTiny"/>
            </w:pPr>
            <w:r>
              <w:rPr>
                <w:b w:val="true"/>
                <w:bCs w:val="true"/>
              </w:rPr>
              <w:t xml:space="preserve">14. </w:t>
            </w:r>
            <w:r>
              <w:t xml:space="preserve">A surface of which one end or side is at a higher level than another; a rising or falling surface.</w:t>
            </w:r>
          </w:p>
          <w:p>
            <w:pPr>
              <w:keepLines/>
              <w:pStyle w:val="CluesTiny"/>
            </w:pPr>
            <w:r>
              <w:rPr>
                <w:b w:val="true"/>
                <w:bCs w:val="true"/>
              </w:rPr>
              <w:t xml:space="preserve">15. </w:t>
            </w:r>
            <w:r>
              <w:t xml:space="preserve">When the speed of an object remains the same - it does not increase or decrease - we say it is moving at a constant speed.</w:t>
            </w:r>
          </w:p>
        </w:tc>
        <w:tc>
          <w:p>
            <w:pPr>
              <w:pStyle w:val="CluesTiny"/>
            </w:pPr>
            <w:r>
              <w:rPr>
                <w:b w:val="true"/>
                <w:bCs w:val="true"/>
              </w:rPr>
              <w:t xml:space="preserve">Down</w:t>
            </w:r>
          </w:p>
          <w:p>
            <w:pPr>
              <w:keepLines/>
              <w:pStyle w:val="CluesTiny"/>
            </w:pPr>
            <w:r>
              <w:rPr>
                <w:b w:val="true"/>
                <w:bCs w:val="true"/>
              </w:rPr>
              <w:t xml:space="preserve">1. </w:t>
            </w:r>
            <w:r>
              <w:t xml:space="preserve"> A principle in physics: the total linear momentum of a system of particles not acted upon by external forces is constant in magnitude and direction irrespective of any reactions among the parts of the system.</w:t>
            </w:r>
          </w:p>
          <w:p>
            <w:pPr>
              <w:keepLines/>
              <w:pStyle w:val="CluesTiny"/>
            </w:pPr>
            <w:r>
              <w:rPr>
                <w:b w:val="true"/>
                <w:bCs w:val="true"/>
              </w:rPr>
              <w:t xml:space="preserve">2. </w:t>
            </w:r>
            <w:r>
              <w:t xml:space="preserve">A set of criteria or stated values in relation to which measurements or judgments can be made.A system of geometric axes in relation to which measurements of size, position, or motion can be made.</w:t>
            </w:r>
          </w:p>
          <w:p>
            <w:pPr>
              <w:keepLines/>
              <w:pStyle w:val="CluesTiny"/>
            </w:pPr>
            <w:r>
              <w:rPr>
                <w:b w:val="true"/>
                <w:bCs w:val="true"/>
              </w:rPr>
              <w:t xml:space="preserve">3. </w:t>
            </w:r>
            <w:r>
              <w:t xml:space="preserve">A quantity having direction as well as magnitude, especially as determining the position of one point in space relative to another.</w:t>
            </w:r>
          </w:p>
          <w:p>
            <w:pPr>
              <w:keepLines/>
              <w:pStyle w:val="CluesTiny"/>
            </w:pPr>
            <w:r>
              <w:rPr>
                <w:b w:val="true"/>
                <w:bCs w:val="true"/>
              </w:rPr>
              <w:t xml:space="preserve">4. </w:t>
            </w:r>
            <w:r>
              <w:t xml:space="preserve">An amount of space between two things or people.</w:t>
            </w:r>
          </w:p>
          <w:p>
            <w:pPr>
              <w:keepLines/>
              <w:pStyle w:val="CluesTiny"/>
            </w:pPr>
            <w:r>
              <w:rPr>
                <w:b w:val="true"/>
                <w:bCs w:val="true"/>
              </w:rPr>
              <w:t xml:space="preserve">5. </w:t>
            </w:r>
            <w:r>
              <w:t xml:space="preserve"> Reduction in speed or rate</w:t>
            </w:r>
          </w:p>
          <w:p>
            <w:pPr>
              <w:keepLines/>
              <w:pStyle w:val="CluesTiny"/>
            </w:pPr>
            <w:r>
              <w:rPr>
                <w:b w:val="true"/>
                <w:bCs w:val="true"/>
              </w:rPr>
              <w:t xml:space="preserve">8. </w:t>
            </w:r>
            <w:r>
              <w:t xml:space="preserve">A measure, quantity, or frequency, typically one measured against some other quantity or measure.</w:t>
            </w:r>
          </w:p>
          <w:p>
            <w:pPr>
              <w:keepLines/>
              <w:pStyle w:val="CluesTiny"/>
            </w:pPr>
            <w:r>
              <w:rPr>
                <w:b w:val="true"/>
                <w:bCs w:val="true"/>
              </w:rPr>
              <w:t xml:space="preserve">13. </w:t>
            </w:r>
            <w:r>
              <w:t xml:space="preserve">The moving of something from its place or position.The occupation by a submerged body or part of a body of a volume that would otherwise be occupied by a fluid.</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Project </dc:title>
  <dcterms:created xsi:type="dcterms:W3CDTF">2021-10-11T16:15:31Z</dcterms:created>
  <dcterms:modified xsi:type="dcterms:W3CDTF">2021-10-11T16:15:31Z</dcterms:modified>
</cp:coreProperties>
</file>