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wacth    </w:t>
      </w:r>
      <w:r>
        <w:t xml:space="preserve">   instructions    </w:t>
      </w:r>
      <w:r>
        <w:t xml:space="preserve">   rules    </w:t>
      </w:r>
      <w:r>
        <w:t xml:space="preserve">   washhands    </w:t>
      </w:r>
      <w:r>
        <w:t xml:space="preserve">   escape    </w:t>
      </w:r>
      <w:r>
        <w:t xml:space="preserve">   listen    </w:t>
      </w:r>
      <w:r>
        <w:t xml:space="preserve">   responsible    </w:t>
      </w:r>
      <w:r>
        <w:t xml:space="preserve">   danger    </w:t>
      </w:r>
      <w:r>
        <w:t xml:space="preserve">   warning    </w:t>
      </w:r>
      <w:r>
        <w:t xml:space="preserve">   careful    </w:t>
      </w:r>
      <w:r>
        <w:t xml:space="preserve">   gloves    </w:t>
      </w:r>
      <w:r>
        <w:t xml:space="preserve">   safety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</dc:title>
  <dcterms:created xsi:type="dcterms:W3CDTF">2021-10-11T16:16:43Z</dcterms:created>
  <dcterms:modified xsi:type="dcterms:W3CDTF">2021-10-11T16:16:43Z</dcterms:modified>
</cp:coreProperties>
</file>