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consumers    </w:t>
      </w:r>
      <w:r>
        <w:t xml:space="preserve">   Cotyledons    </w:t>
      </w:r>
      <w:r>
        <w:t xml:space="preserve">   Dicots    </w:t>
      </w:r>
      <w:r>
        <w:t xml:space="preserve">   Dormant    </w:t>
      </w:r>
      <w:r>
        <w:t xml:space="preserve">   Dormire    </w:t>
      </w:r>
      <w:r>
        <w:t xml:space="preserve">   Embryo    </w:t>
      </w:r>
      <w:r>
        <w:t xml:space="preserve">   Endosperms    </w:t>
      </w:r>
      <w:r>
        <w:t xml:space="preserve">   Germination    </w:t>
      </w:r>
      <w:r>
        <w:t xml:space="preserve">   Hilum    </w:t>
      </w:r>
      <w:r>
        <w:t xml:space="preserve">   Hypocotyl    </w:t>
      </w:r>
      <w:r>
        <w:t xml:space="preserve">   hypothesis    </w:t>
      </w:r>
      <w:r>
        <w:t xml:space="preserve">   Monocots    </w:t>
      </w:r>
      <w:r>
        <w:t xml:space="preserve">   Plumule    </w:t>
      </w:r>
      <w:r>
        <w:t xml:space="preserve">   producers    </w:t>
      </w:r>
      <w:r>
        <w:t xml:space="preserve">   Radicle    </w:t>
      </w:r>
      <w:r>
        <w:t xml:space="preserve">   Seedleaves    </w:t>
      </w:r>
      <w:r>
        <w:t xml:space="preserve">   Seedling    </w:t>
      </w:r>
      <w:r>
        <w:t xml:space="preserve">   Testa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2021-10-11T16:15:42Z</dcterms:created>
  <dcterms:modified xsi:type="dcterms:W3CDTF">2021-10-11T16:15:42Z</dcterms:modified>
</cp:coreProperties>
</file>