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area of Great Plains where wind erosin caused soil loss during the 1930s.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Anything in the environment that humans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loose, weathered material on Earth's surfaces in which plant can grow.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planting of different crops in a field each year to maintain the soil's fertility.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by which water, ice, wind, or gravity moves weathered rock or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loose layer of dead plant leaves and stems on the surface of the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Process that splits rock when water seeps into cracks, then freezes and expands.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that breaks down rock through chemical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layer of soil beneath the topsoil that contains mostly clay and other minerals.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geological principle that the same geologic processes that operate today operated in the past to change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management of soil to prevent its destruction.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Soil conservation method in which the dead stalks from the previous years crop are left in the ground to hold the soil in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chemical and physical processes that break down rock at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Plowing fields along the curves of a slope to prevent soil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grinding away of rock by other rock particle carried in water, ice, or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Soil organism that break down the remains of organisms and digests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weathering in which rock is physically broken into smaller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layer of soil that differs in collor and texture from the layers above or below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Characteristic of a material that is full of tiny, connected air space that water can seep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measure of how well soil supports plant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Rich, fertile soil that is made up of about equal parts of clay, sand, and silt.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Dark-colored organic material in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thick mass of grass roots and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chemical change in which a substance combines with oxygen, as when iron oxidizes forming 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Mixture of humus, clay, and other minerals that form the crumbly topmost layer of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solid layer of rock beneath the soil.</w:t>
            </w:r>
          </w:p>
        </w:tc>
      </w:tr>
    </w:tbl>
    <w:p>
      <w:pPr>
        <w:pStyle w:val="WordBankLarge"/>
      </w:pPr>
      <w:r>
        <w:t xml:space="preserve">   Decomposer    </w:t>
      </w:r>
      <w:r>
        <w:t xml:space="preserve">   bedrock    </w:t>
      </w:r>
      <w:r>
        <w:t xml:space="preserve">   dustbowl    </w:t>
      </w:r>
      <w:r>
        <w:t xml:space="preserve">   Humus    </w:t>
      </w:r>
      <w:r>
        <w:t xml:space="preserve">   Loam    </w:t>
      </w:r>
      <w:r>
        <w:t xml:space="preserve">   Chemical weathering    </w:t>
      </w:r>
      <w:r>
        <w:t xml:space="preserve">   Soil Conservation    </w:t>
      </w:r>
      <w:r>
        <w:t xml:space="preserve">   Mechanical Weathering    </w:t>
      </w:r>
      <w:r>
        <w:t xml:space="preserve">   Conservation Plowing    </w:t>
      </w:r>
      <w:r>
        <w:t xml:space="preserve">   Unformitarianism    </w:t>
      </w:r>
      <w:r>
        <w:t xml:space="preserve">   Abrasion    </w:t>
      </w:r>
      <w:r>
        <w:t xml:space="preserve">   Ice Wedging    </w:t>
      </w:r>
      <w:r>
        <w:t xml:space="preserve">   Fertility    </w:t>
      </w:r>
      <w:r>
        <w:t xml:space="preserve">   Litter    </w:t>
      </w:r>
      <w:r>
        <w:t xml:space="preserve">   Contour plowing    </w:t>
      </w:r>
      <w:r>
        <w:t xml:space="preserve">   Crop rotation    </w:t>
      </w:r>
      <w:r>
        <w:t xml:space="preserve">   Erosion    </w:t>
      </w:r>
      <w:r>
        <w:t xml:space="preserve">   Natural Resource    </w:t>
      </w:r>
      <w:r>
        <w:t xml:space="preserve">   Oxidation    </w:t>
      </w:r>
      <w:r>
        <w:t xml:space="preserve">   Permeable    </w:t>
      </w:r>
      <w:r>
        <w:t xml:space="preserve">   Sod    </w:t>
      </w:r>
      <w:r>
        <w:t xml:space="preserve">   Soil    </w:t>
      </w:r>
      <w:r>
        <w:t xml:space="preserve">   Soil Horizon    </w:t>
      </w:r>
      <w:r>
        <w:t xml:space="preserve">   Weathering    </w:t>
      </w:r>
      <w:r>
        <w:t xml:space="preserve">   Subsoil    </w:t>
      </w:r>
      <w:r>
        <w:t xml:space="preserve">   Topsoil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 </dc:title>
  <dcterms:created xsi:type="dcterms:W3CDTF">2021-10-11T16:18:10Z</dcterms:created>
  <dcterms:modified xsi:type="dcterms:W3CDTF">2021-10-11T16:18:10Z</dcterms:modified>
</cp:coreProperties>
</file>