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academic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an organism that is not native to the place or area where it is considered introduced and instead has been accidentally or deliberately transported to the new location by human activity.</w:t>
            </w:r>
          </w:p>
          <w:p>
            <w:pPr>
              <w:keepLines/>
              <w:pStyle w:val="CluesTiny"/>
            </w:pPr>
            <w:r>
              <w:rPr>
                <w:b w:val="true"/>
                <w:bCs w:val="true"/>
              </w:rPr>
              <w:t xml:space="preserve">3. </w:t>
            </w:r>
            <w:r>
              <w:t xml:space="preserve">the difference between a measurement and the true value or between two measured values.</w:t>
            </w:r>
          </w:p>
          <w:p>
            <w:pPr>
              <w:keepLines/>
              <w:pStyle w:val="CluesTiny"/>
            </w:pPr>
            <w:r>
              <w:rPr>
                <w:b w:val="true"/>
                <w:bCs w:val="true"/>
              </w:rPr>
              <w:t xml:space="preserve">7. </w:t>
            </w:r>
            <w:r>
              <w:t xml:space="preserve">the process by which green plants and some other organisms use sunlight to synthesize nutrients from carbon dioxide and water. Photosynthesis in plants generally involves the green pigment chlorophyll and generates oxygen as a by-product.</w:t>
            </w:r>
          </w:p>
          <w:p>
            <w:pPr>
              <w:keepLines/>
              <w:pStyle w:val="CluesTiny"/>
            </w:pPr>
            <w:r>
              <w:rPr>
                <w:b w:val="true"/>
                <w:bCs w:val="true"/>
              </w:rPr>
              <w:t xml:space="preserve">8. </w:t>
            </w:r>
            <w:r>
              <w:t xml:space="preserve">the regions of the surface and atmosphere of the earth or another planet occupied by living organisms.</w:t>
            </w:r>
          </w:p>
          <w:p>
            <w:pPr>
              <w:keepLines/>
              <w:pStyle w:val="CluesTiny"/>
            </w:pPr>
            <w:r>
              <w:rPr>
                <w:b w:val="true"/>
                <w:bCs w:val="true"/>
              </w:rPr>
              <w:t xml:space="preserve">12. </w:t>
            </w:r>
            <w:r>
              <w:t xml:space="preserve">the practice of living as a parasite on or with another animal or organism.</w:t>
            </w:r>
          </w:p>
          <w:p>
            <w:pPr>
              <w:keepLines/>
              <w:pStyle w:val="CluesTiny"/>
            </w:pPr>
            <w:r>
              <w:rPr>
                <w:b w:val="true"/>
                <w:bCs w:val="true"/>
              </w:rPr>
              <w:t xml:space="preserve">15. </w:t>
            </w:r>
            <w:r>
              <w:t xml:space="preserve">a person or thing situated away or detached from the main body or system.</w:t>
            </w:r>
          </w:p>
          <w:p>
            <w:pPr>
              <w:keepLines/>
              <w:pStyle w:val="CluesTiny"/>
            </w:pPr>
            <w:r>
              <w:rPr>
                <w:b w:val="true"/>
                <w:bCs w:val="true"/>
              </w:rPr>
              <w:t xml:space="preserve">17. </w:t>
            </w:r>
            <w:r>
              <w:t xml:space="preserve">relating to or resulting from living organisms.</w:t>
            </w:r>
          </w:p>
          <w:p>
            <w:pPr>
              <w:keepLines/>
              <w:pStyle w:val="CluesTiny"/>
            </w:pPr>
            <w:r>
              <w:rPr>
                <w:b w:val="true"/>
                <w:bCs w:val="true"/>
              </w:rPr>
              <w:t xml:space="preserve">18. </w:t>
            </w:r>
            <w:r>
              <w:t xml:space="preserve">a biological community of interacting organisms and their physical environment.</w:t>
            </w:r>
          </w:p>
          <w:p>
            <w:pPr>
              <w:keepLines/>
              <w:pStyle w:val="CluesTiny"/>
            </w:pPr>
            <w:r>
              <w:rPr>
                <w:b w:val="true"/>
                <w:bCs w:val="true"/>
              </w:rPr>
              <w:t xml:space="preserve">19. </w:t>
            </w:r>
            <w:r>
              <w:t xml:space="preserve">all the inhabitants of a particular place.</w:t>
            </w:r>
          </w:p>
          <w:p>
            <w:pPr>
              <w:keepLines/>
              <w:pStyle w:val="CluesTiny"/>
            </w:pPr>
            <w:r>
              <w:rPr>
                <w:b w:val="true"/>
                <w:bCs w:val="true"/>
              </w:rPr>
              <w:t xml:space="preserve">20. </w:t>
            </w:r>
            <w:r>
              <w:t xml:space="preserve">the act of leaving one's own country to settle permanently in another; moving abroad.</w:t>
            </w:r>
          </w:p>
        </w:tc>
        <w:tc>
          <w:p>
            <w:pPr>
              <w:pStyle w:val="CluesTiny"/>
            </w:pPr>
            <w:r>
              <w:rPr>
                <w:b w:val="true"/>
                <w:bCs w:val="true"/>
              </w:rPr>
              <w:t xml:space="preserve">Down</w:t>
            </w:r>
          </w:p>
          <w:p>
            <w:pPr>
              <w:keepLines/>
              <w:pStyle w:val="CluesTiny"/>
            </w:pPr>
            <w:r>
              <w:rPr>
                <w:b w:val="true"/>
                <w:bCs w:val="true"/>
              </w:rPr>
              <w:t xml:space="preserve">1. </w:t>
            </w:r>
            <w:r>
              <w:t xml:space="preserve">a variable (often denoted by x ) whose variation does not depend on that of another.</w:t>
            </w:r>
          </w:p>
          <w:p>
            <w:pPr>
              <w:keepLines/>
              <w:pStyle w:val="CluesTiny"/>
            </w:pPr>
            <w:r>
              <w:rPr>
                <w:b w:val="true"/>
                <w:bCs w:val="true"/>
              </w:rPr>
              <w:t xml:space="preserve">4. </w:t>
            </w:r>
            <w:r>
              <w:t xml:space="preserve">not consistent or having a fixed pattern; liable to change.</w:t>
            </w:r>
          </w:p>
          <w:p>
            <w:pPr>
              <w:keepLines/>
              <w:pStyle w:val="CluesTiny"/>
            </w:pPr>
            <w:r>
              <w:rPr>
                <w:b w:val="true"/>
                <w:bCs w:val="true"/>
              </w:rPr>
              <w:t xml:space="preserve">5. </w:t>
            </w:r>
            <w:r>
              <w:t xml:space="preserve">is the process most living things undergo to use food energy. Here we will investigate the definition</w:t>
            </w:r>
          </w:p>
          <w:p>
            <w:pPr>
              <w:keepLines/>
              <w:pStyle w:val="CluesTiny"/>
            </w:pPr>
            <w:r>
              <w:rPr>
                <w:b w:val="true"/>
                <w:bCs w:val="true"/>
              </w:rPr>
              <w:t xml:space="preserve">6. </w:t>
            </w:r>
            <w:r>
              <w:t xml:space="preserve">a variable (often denoted by y ) whose value depends on that of another.</w:t>
            </w:r>
          </w:p>
          <w:p>
            <w:pPr>
              <w:keepLines/>
              <w:pStyle w:val="CluesTiny"/>
            </w:pPr>
            <w:r>
              <w:rPr>
                <w:b w:val="true"/>
                <w:bCs w:val="true"/>
              </w:rPr>
              <w:t xml:space="preserve">9. </w:t>
            </w:r>
            <w:r>
              <w:t xml:space="preserve">the doctrine that mutual dependence is necessary to social well-being.</w:t>
            </w:r>
          </w:p>
          <w:p>
            <w:pPr>
              <w:keepLines/>
              <w:pStyle w:val="CluesTiny"/>
            </w:pPr>
            <w:r>
              <w:rPr>
                <w:b w:val="true"/>
                <w:bCs w:val="true"/>
              </w:rPr>
              <w:t xml:space="preserve">10. </w:t>
            </w:r>
            <w:r>
              <w:t xml:space="preserve">the action of coming to live permanently in a foreign country.</w:t>
            </w:r>
          </w:p>
          <w:p>
            <w:pPr>
              <w:keepLines/>
              <w:pStyle w:val="CluesTiny"/>
            </w:pPr>
            <w:r>
              <w:rPr>
                <w:b w:val="true"/>
                <w:bCs w:val="true"/>
              </w:rPr>
              <w:t xml:space="preserve">11. </w:t>
            </w:r>
            <w:r>
              <w:t xml:space="preserve">interaction between two different organisms living in close physical association, typically to the advantage of both.</w:t>
            </w:r>
          </w:p>
          <w:p>
            <w:pPr>
              <w:keepLines/>
              <w:pStyle w:val="CluesTiny"/>
            </w:pPr>
            <w:r>
              <w:rPr>
                <w:b w:val="true"/>
                <w:bCs w:val="true"/>
              </w:rPr>
              <w:t xml:space="preserve">13. </w:t>
            </w:r>
            <w:r>
              <w:t xml:space="preserve">physical rather than biological; not derived from living organisms.</w:t>
            </w:r>
          </w:p>
          <w:p>
            <w:pPr>
              <w:keepLines/>
              <w:pStyle w:val="CluesTiny"/>
            </w:pPr>
            <w:r>
              <w:rPr>
                <w:b w:val="true"/>
                <w:bCs w:val="true"/>
              </w:rPr>
              <w:t xml:space="preserve">14. </w:t>
            </w:r>
            <w:r>
              <w:t xml:space="preserve">an association between two organisms in which one benefits and the other derives neither benefit nor harm.</w:t>
            </w:r>
          </w:p>
          <w:p>
            <w:pPr>
              <w:keepLines/>
              <w:pStyle w:val="CluesTiny"/>
            </w:pPr>
            <w:r>
              <w:rPr>
                <w:b w:val="true"/>
                <w:bCs w:val="true"/>
              </w:rPr>
              <w:t xml:space="preserve">16. </w:t>
            </w:r>
            <w:r>
              <w:t xml:space="preserve">a group of people living in the same place or having a particular characteristic in common.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academic vocabulary</dc:title>
  <dcterms:created xsi:type="dcterms:W3CDTF">2021-10-11T16:11:42Z</dcterms:created>
  <dcterms:modified xsi:type="dcterms:W3CDTF">2021-10-11T16:11:42Z</dcterms:modified>
</cp:coreProperties>
</file>