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Science Report    </w:t>
      </w:r>
      <w:r>
        <w:t xml:space="preserve">   Errors    </w:t>
      </w:r>
      <w:r>
        <w:t xml:space="preserve">   Graph    </w:t>
      </w:r>
      <w:r>
        <w:t xml:space="preserve">   Table    </w:t>
      </w:r>
      <w:r>
        <w:t xml:space="preserve">   Observation    </w:t>
      </w:r>
      <w:r>
        <w:t xml:space="preserve">   Results    </w:t>
      </w:r>
      <w:r>
        <w:t xml:space="preserve">   Apparatus    </w:t>
      </w:r>
      <w:r>
        <w:t xml:space="preserve">   Method    </w:t>
      </w:r>
      <w:r>
        <w:t xml:space="preserve">   Hypothesis    </w:t>
      </w:r>
      <w:r>
        <w:t xml:space="preserve">   Aim    </w:t>
      </w:r>
      <w:r>
        <w:t xml:space="preserve">   Prediction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Report</dc:title>
  <dcterms:created xsi:type="dcterms:W3CDTF">2021-10-12T20:54:38Z</dcterms:created>
  <dcterms:modified xsi:type="dcterms:W3CDTF">2021-10-12T20:54:38Z</dcterms:modified>
</cp:coreProperties>
</file>