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tasty    </w:t>
      </w:r>
      <w:r>
        <w:t xml:space="preserve">   butter    </w:t>
      </w:r>
      <w:r>
        <w:t xml:space="preserve">   cheese    </w:t>
      </w:r>
      <w:r>
        <w:t xml:space="preserve">   cream    </w:t>
      </w:r>
      <w:r>
        <w:t xml:space="preserve">   currants    </w:t>
      </w:r>
      <w:r>
        <w:t xml:space="preserve">   flour    </w:t>
      </w:r>
      <w:r>
        <w:t xml:space="preserve">   fruit    </w:t>
      </w:r>
      <w:r>
        <w:t xml:space="preserve">   jam    </w:t>
      </w:r>
      <w:r>
        <w:t xml:space="preserve">   milk    </w:t>
      </w:r>
      <w:r>
        <w:t xml:space="preserve">   plain    </w:t>
      </w:r>
      <w:r>
        <w:t xml:space="preserve">   scones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</dc:title>
  <dcterms:created xsi:type="dcterms:W3CDTF">2021-10-11T16:19:57Z</dcterms:created>
  <dcterms:modified xsi:type="dcterms:W3CDTF">2021-10-11T16:19:57Z</dcterms:modified>
</cp:coreProperties>
</file>