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Scorch Trials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VARIABLES    </w:t>
      </w:r>
      <w:r>
        <w:t xml:space="preserve">   MINHO    </w:t>
      </w:r>
      <w:r>
        <w:t xml:space="preserve">   CRANKS    </w:t>
      </w:r>
      <w:r>
        <w:t xml:space="preserve">   CURE    </w:t>
      </w:r>
      <w:r>
        <w:t xml:space="preserve">   RATMAN    </w:t>
      </w:r>
      <w:r>
        <w:t xml:space="preserve">   GROUPB    </w:t>
      </w:r>
      <w:r>
        <w:t xml:space="preserve">   GROUPA    </w:t>
      </w:r>
      <w:r>
        <w:t xml:space="preserve">   TERESA    </w:t>
      </w:r>
      <w:r>
        <w:t xml:space="preserve">   THOMAS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Scorch Trials Word Search</dc:title>
  <dcterms:created xsi:type="dcterms:W3CDTF">2021-10-11T16:19:30Z</dcterms:created>
  <dcterms:modified xsi:type="dcterms:W3CDTF">2021-10-11T16:19:30Z</dcterms:modified>
</cp:coreProperties>
</file>