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Scripture Project - Interact With The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blessing    </w:t>
      </w:r>
      <w:r>
        <w:t xml:space="preserve">   promise    </w:t>
      </w:r>
      <w:r>
        <w:t xml:space="preserve">   tempt    </w:t>
      </w:r>
      <w:r>
        <w:t xml:space="preserve">   mislead    </w:t>
      </w:r>
      <w:r>
        <w:t xml:space="preserve">   evil desires    </w:t>
      </w:r>
      <w:r>
        <w:t xml:space="preserve">   patiently    </w:t>
      </w:r>
      <w:r>
        <w:t xml:space="preserve">   develop    </w:t>
      </w:r>
      <w:r>
        <w:t xml:space="preserve">   grow    </w:t>
      </w:r>
      <w:r>
        <w:t xml:space="preserve">   opportunity    </w:t>
      </w:r>
      <w:r>
        <w:t xml:space="preserve">   trouble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Scripture Project - Interact With The Word</dc:title>
  <dcterms:created xsi:type="dcterms:W3CDTF">2021-10-11T16:23:06Z</dcterms:created>
  <dcterms:modified xsi:type="dcterms:W3CDTF">2021-10-11T16:23:06Z</dcterms:modified>
</cp:coreProperties>
</file>