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Sculpture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Additive    </w:t>
      </w:r>
      <w:r>
        <w:t xml:space="preserve">   Subtractive    </w:t>
      </w:r>
      <w:r>
        <w:t xml:space="preserve">   Assemblage    </w:t>
      </w:r>
      <w:r>
        <w:t xml:space="preserve">   Carving    </w:t>
      </w:r>
      <w:r>
        <w:t xml:space="preserve">   Casting    </w:t>
      </w:r>
      <w:r>
        <w:t xml:space="preserve">   Earthworks    </w:t>
      </w:r>
      <w:r>
        <w:t xml:space="preserve">   Installations    </w:t>
      </w:r>
      <w:r>
        <w:t xml:space="preserve">   Modeling    </w:t>
      </w:r>
      <w:r>
        <w:t xml:space="preserve">   Relief    </w:t>
      </w:r>
      <w:r>
        <w:t xml:space="preserve">   Sculpture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</dc:title>
  <dcterms:created xsi:type="dcterms:W3CDTF">2021-10-11T16:23:00Z</dcterms:created>
  <dcterms:modified xsi:type="dcterms:W3CDTF">2021-10-11T16:23:00Z</dcterms:modified>
</cp:coreProperties>
</file>