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sickness    </w:t>
      </w:r>
      <w:r>
        <w:t xml:space="preserve">   deadly    </w:t>
      </w:r>
      <w:r>
        <w:t xml:space="preserve">   death    </w:t>
      </w:r>
      <w:r>
        <w:t xml:space="preserve">   endanger    </w:t>
      </w:r>
      <w:r>
        <w:t xml:space="preserve">   oceans    </w:t>
      </w:r>
      <w:r>
        <w:t xml:space="preserve">   rivers    </w:t>
      </w:r>
      <w:r>
        <w:t xml:space="preserve">   earth    </w:t>
      </w:r>
      <w:r>
        <w:t xml:space="preserve">   Aquatic animals    </w:t>
      </w:r>
      <w:r>
        <w:t xml:space="preserve">   Dangerous    </w:t>
      </w:r>
      <w:r>
        <w:t xml:space="preserve">   Harmful    </w:t>
      </w:r>
      <w:r>
        <w:t xml:space="preserve">   bad    </w:t>
      </w:r>
      <w:r>
        <w:t xml:space="preserve">   Pollution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Water Pollution</dc:title>
  <dcterms:created xsi:type="dcterms:W3CDTF">2021-10-11T16:22:43Z</dcterms:created>
  <dcterms:modified xsi:type="dcterms:W3CDTF">2021-10-11T16:22:43Z</dcterms:modified>
</cp:coreProperties>
</file>