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Season and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nieva    </w:t>
      </w:r>
      <w:r>
        <w:t xml:space="preserve">   llueve    </w:t>
      </w:r>
      <w:r>
        <w:t xml:space="preserve">   hace viento    </w:t>
      </w:r>
      <w:r>
        <w:t xml:space="preserve">   hace sol    </w:t>
      </w:r>
      <w:r>
        <w:t xml:space="preserve">   hace frio    </w:t>
      </w:r>
      <w:r>
        <w:t xml:space="preserve">   hace calor    </w:t>
      </w:r>
      <w:r>
        <w:t xml:space="preserve">   el verano    </w:t>
      </w:r>
      <w:r>
        <w:t xml:space="preserve">   la primavera    </w:t>
      </w:r>
      <w:r>
        <w:t xml:space="preserve">   el otono    </w:t>
      </w:r>
      <w:r>
        <w:t xml:space="preserve">   el invierno    </w:t>
      </w:r>
      <w:r>
        <w:t xml:space="preserve">   la estacion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 and Weather</dc:title>
  <dcterms:created xsi:type="dcterms:W3CDTF">2021-10-11T16:23:50Z</dcterms:created>
  <dcterms:modified xsi:type="dcterms:W3CDTF">2021-10-11T16:23:50Z</dcterms:modified>
</cp:coreProperties>
</file>