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direct sunlight    </w:t>
      </w:r>
      <w:r>
        <w:t xml:space="preserve">   equator    </w:t>
      </w:r>
      <w:r>
        <w:t xml:space="preserve">   equinoxes    </w:t>
      </w:r>
      <w:r>
        <w:t xml:space="preserve">   indirect sunlight    </w:t>
      </w:r>
      <w:r>
        <w:t xml:space="preserve">   longshadow    </w:t>
      </w:r>
      <w:r>
        <w:t xml:space="preserve">   Seasons    </w:t>
      </w:r>
      <w:r>
        <w:t xml:space="preserve">   short shadow    </w:t>
      </w:r>
      <w:r>
        <w:t xml:space="preserve">   solstices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temperature    </w:t>
      </w:r>
      <w:r>
        <w:t xml:space="preserve">   tilt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2021-10-11T16:22:57Z</dcterms:created>
  <dcterms:modified xsi:type="dcterms:W3CDTF">2021-10-11T16:22:57Z</dcterms:modified>
</cp:coreProperties>
</file>