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Secondary Sex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underarm hair    </w:t>
      </w:r>
      <w:r>
        <w:t xml:space="preserve">   muscle mass    </w:t>
      </w:r>
      <w:r>
        <w:t xml:space="preserve">   deepening of voice    </w:t>
      </w:r>
      <w:r>
        <w:t xml:space="preserve">   breasts grow    </w:t>
      </w:r>
      <w:r>
        <w:t xml:space="preserve">   increased fat    </w:t>
      </w:r>
      <w:r>
        <w:t xml:space="preserve">   pubic hair    </w:t>
      </w:r>
      <w:r>
        <w:t xml:space="preserve">   body hair    </w:t>
      </w:r>
      <w:r>
        <w:t xml:space="preserve">   adams apple    </w:t>
      </w:r>
      <w:r>
        <w:t xml:space="preserve">   menstration    </w:t>
      </w:r>
      <w:r>
        <w:t xml:space="preserve">   hips widen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Sex Characteristics</dc:title>
  <dcterms:created xsi:type="dcterms:W3CDTF">2021-10-11T16:25:41Z</dcterms:created>
  <dcterms:modified xsi:type="dcterms:W3CDTF">2021-10-11T16:25:41Z</dcterms:modified>
</cp:coreProperties>
</file>