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Section 2 key terms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rising to new life from the dead; Jesus was the first to rise from the dead; the General Resurrection will be at the end of time when everyone rises again</w:t>
            </w:r>
          </w:p>
          <w:p>
            <w:pPr>
              <w:keepLines/>
              <w:pStyle w:val="CluesTiny"/>
            </w:pPr>
            <w:r>
              <w:rPr>
                <w:b w:val="true"/>
                <w:bCs w:val="true"/>
              </w:rPr>
              <w:t xml:space="preserve">3. </w:t>
            </w:r>
            <w:r>
              <w:t xml:space="preserve">also known as Penance/Confession; the sacrament by which a person who is truly sorry receives the forgiveness of Jesus through a priest; a sacrament of healing</w:t>
            </w:r>
          </w:p>
          <w:p>
            <w:pPr>
              <w:keepLines/>
              <w:pStyle w:val="CluesTiny"/>
            </w:pPr>
            <w:r>
              <w:rPr>
                <w:b w:val="true"/>
                <w:bCs w:val="true"/>
              </w:rPr>
              <w:t xml:space="preserve">5. </w:t>
            </w:r>
            <w:r>
              <w:t xml:space="preserve">festival occurring on Whit Sunday, remembering the descent of the Holy Spirit upon the Apostles and followers of Jesus; the apostles went out and fearlessly preached the Gsopel and began to baptise</w:t>
            </w:r>
          </w:p>
          <w:p>
            <w:pPr>
              <w:keepLines/>
              <w:pStyle w:val="CluesTiny"/>
            </w:pPr>
            <w:r>
              <w:rPr>
                <w:b w:val="true"/>
                <w:bCs w:val="true"/>
              </w:rPr>
              <w:t xml:space="preserve">6. </w:t>
            </w:r>
            <w:r>
              <w:t xml:space="preserve">God's unconitional love for humans; or, a share in God's life , recieved through the seven sacraments; sanctifying grace makes us holy,actual grace enables us to perform actions pleasing to God.</w:t>
            </w:r>
          </w:p>
          <w:p>
            <w:pPr>
              <w:keepLines/>
              <w:pStyle w:val="CluesTiny"/>
            </w:pPr>
            <w:r>
              <w:rPr>
                <w:b w:val="true"/>
                <w:bCs w:val="true"/>
              </w:rPr>
              <w:t xml:space="preserve">10. </w:t>
            </w:r>
            <w:r>
              <w:t xml:space="preserve">teaching that God truly became a Man, Jesus, in the womb of Mary; Jesus is truly Man and truly God</w:t>
            </w:r>
          </w:p>
          <w:p>
            <w:pPr>
              <w:keepLines/>
              <w:pStyle w:val="CluesTiny"/>
            </w:pPr>
            <w:r>
              <w:rPr>
                <w:b w:val="true"/>
                <w:bCs w:val="true"/>
              </w:rPr>
              <w:t xml:space="preserve">13. </w:t>
            </w:r>
            <w:r>
              <w:t xml:space="preserve">Sacrament by which a man and woman are made one by God; Christ showed his love for marriage by performing his first miracle at the Wedding at Cana; an indissoluble bond; a vocation</w:t>
            </w:r>
          </w:p>
          <w:p>
            <w:pPr>
              <w:keepLines/>
              <w:pStyle w:val="CluesTiny"/>
            </w:pPr>
            <w:r>
              <w:rPr>
                <w:b w:val="true"/>
                <w:bCs w:val="true"/>
              </w:rPr>
              <w:t xml:space="preserve">16. </w:t>
            </w:r>
            <w:r>
              <w:t xml:space="preserve">harassment or ill-treatment on grounds of religious beliefs, such as suffered by the early Christians under the Romans, and many Christians today</w:t>
            </w:r>
          </w:p>
          <w:p>
            <w:pPr>
              <w:keepLines/>
              <w:pStyle w:val="CluesTiny"/>
            </w:pPr>
            <w:r>
              <w:rPr>
                <w:b w:val="true"/>
                <w:bCs w:val="true"/>
              </w:rPr>
              <w:t xml:space="preserve">17. </w:t>
            </w:r>
            <w:r>
              <w:t xml:space="preserve">Passover meal which Jesus shared with his Disciples on the night he was arrested; the first Mass; the institution of the Holy Eucharist and Holy Orders</w:t>
            </w:r>
          </w:p>
          <w:p>
            <w:pPr>
              <w:keepLines/>
              <w:pStyle w:val="CluesTiny"/>
            </w:pPr>
            <w:r>
              <w:rPr>
                <w:b w:val="true"/>
                <w:bCs w:val="true"/>
              </w:rPr>
              <w:t xml:space="preserve">19. </w:t>
            </w:r>
            <w:r>
              <w:t xml:space="preserve">living sign by which Christians receive God's help for their souls in a living way; one of the seven signs instituted by Christ by which we receive sanctifying and sacramental grace</w:t>
            </w:r>
          </w:p>
          <w:p>
            <w:pPr>
              <w:keepLines/>
              <w:pStyle w:val="CluesTiny"/>
            </w:pPr>
            <w:r>
              <w:rPr>
                <w:b w:val="true"/>
                <w:bCs w:val="true"/>
              </w:rPr>
              <w:t xml:space="preserve">20. </w:t>
            </w:r>
            <w:r>
              <w:t xml:space="preserve">Jesus' teaching about community and behaviour, demonstrated by his teaching and actions; the spritual rule of God over the hearts of men who love Him, which begins in this world through the Church and which will be completed at the end of time</w:t>
            </w:r>
          </w:p>
          <w:p>
            <w:pPr>
              <w:keepLines/>
              <w:pStyle w:val="CluesTiny"/>
            </w:pPr>
            <w:r>
              <w:rPr>
                <w:b w:val="true"/>
                <w:bCs w:val="true"/>
              </w:rPr>
              <w:t xml:space="preserve">21. </w:t>
            </w:r>
            <w:r>
              <w:t xml:space="preserve">something (a sign) which is used to help people understand difficult ideas, such as water, oil or fire as symbols of purification, healing or power</w:t>
            </w:r>
          </w:p>
          <w:p>
            <w:pPr>
              <w:keepLines/>
              <w:pStyle w:val="CluesTiny"/>
            </w:pPr>
            <w:r>
              <w:rPr>
                <w:b w:val="true"/>
                <w:bCs w:val="true"/>
              </w:rPr>
              <w:t xml:space="preserve">22. </w:t>
            </w:r>
            <w:r>
              <w:t xml:space="preserve">Greek and Hebrew (respectively) terms meaning 'anointed one'. Anointing was the special service initiating the ministries of prophet, priest and king.   </w:t>
            </w:r>
          </w:p>
        </w:tc>
        <w:tc>
          <w:p>
            <w:pPr>
              <w:pStyle w:val="CluesTiny"/>
            </w:pPr>
            <w:r>
              <w:rPr>
                <w:b w:val="true"/>
                <w:bCs w:val="true"/>
              </w:rPr>
              <w:t xml:space="preserve">Down</w:t>
            </w:r>
          </w:p>
          <w:p>
            <w:pPr>
              <w:keepLines/>
              <w:pStyle w:val="CluesTiny"/>
            </w:pPr>
            <w:r>
              <w:rPr>
                <w:b w:val="true"/>
                <w:bCs w:val="true"/>
              </w:rPr>
              <w:t xml:space="preserve">1. </w:t>
            </w:r>
            <w:r>
              <w:t xml:space="preserve">follower or student. Jesus chose twelve apostles but anyone can be a disciple of Jesus. </w:t>
            </w:r>
          </w:p>
          <w:p>
            <w:pPr>
              <w:keepLines/>
              <w:pStyle w:val="CluesTiny"/>
            </w:pPr>
            <w:r>
              <w:rPr>
                <w:b w:val="true"/>
                <w:bCs w:val="true"/>
              </w:rPr>
              <w:t xml:space="preserve">4. </w:t>
            </w:r>
            <w:r>
              <w:t xml:space="preserve">Marvelous event attributed to a supernatural cause; an act of God whereby the normal rules of nature are changed; a condition for canonisation</w:t>
            </w:r>
          </w:p>
          <w:p>
            <w:pPr>
              <w:keepLines/>
              <w:pStyle w:val="CluesTiny"/>
            </w:pPr>
            <w:r>
              <w:rPr>
                <w:b w:val="true"/>
                <w:bCs w:val="true"/>
              </w:rPr>
              <w:t xml:space="preserve">7. </w:t>
            </w:r>
            <w:r>
              <w:t xml:space="preserve">Jesus' unique relationship with God; a title of Jesus that expresses Jesus' divine nature</w:t>
            </w:r>
          </w:p>
          <w:p>
            <w:pPr>
              <w:keepLines/>
              <w:pStyle w:val="CluesTiny"/>
            </w:pPr>
            <w:r>
              <w:rPr>
                <w:b w:val="true"/>
                <w:bCs w:val="true"/>
              </w:rPr>
              <w:t xml:space="preserve">8. </w:t>
            </w:r>
            <w:r>
              <w:t xml:space="preserve">When a person is called by God to preach His word; being sent to work for the Kingdom of God; a vocation</w:t>
            </w:r>
          </w:p>
          <w:p>
            <w:pPr>
              <w:keepLines/>
              <w:pStyle w:val="CluesTiny"/>
            </w:pPr>
            <w:r>
              <w:rPr>
                <w:b w:val="true"/>
                <w:bCs w:val="true"/>
              </w:rPr>
              <w:t xml:space="preserve">9. </w:t>
            </w:r>
            <w:r>
              <w:t xml:space="preserve">Treating others fairly; one of God's attributes, the subject of many of Jesus' parable, such as the Rich Man and Lazarus</w:t>
            </w:r>
          </w:p>
          <w:p>
            <w:pPr>
              <w:keepLines/>
              <w:pStyle w:val="CluesTiny"/>
            </w:pPr>
            <w:r>
              <w:rPr>
                <w:b w:val="true"/>
                <w:bCs w:val="true"/>
              </w:rPr>
              <w:t xml:space="preserve">11. </w:t>
            </w:r>
            <w:r>
              <w:t xml:space="preserve">being saved and brought into a relationship with God; Jesus made salvation possible through the Cross</w:t>
            </w:r>
          </w:p>
          <w:p>
            <w:pPr>
              <w:keepLines/>
              <w:pStyle w:val="CluesTiny"/>
            </w:pPr>
            <w:r>
              <w:rPr>
                <w:b w:val="true"/>
                <w:bCs w:val="true"/>
              </w:rPr>
              <w:t xml:space="preserve">12. </w:t>
            </w:r>
            <w:r>
              <w:t xml:space="preserve">the first sacrament of initation; the sacrament by which a person becomes a Christian, a member of the Church and am adoped son of God; washes away original sin. </w:t>
            </w:r>
          </w:p>
          <w:p>
            <w:pPr>
              <w:keepLines/>
              <w:pStyle w:val="CluesTiny"/>
            </w:pPr>
            <w:r>
              <w:rPr>
                <w:b w:val="true"/>
                <w:bCs w:val="true"/>
              </w:rPr>
              <w:t xml:space="preserve">14. </w:t>
            </w:r>
            <w:r>
              <w:t xml:space="preserve">Roman death penalty of being nailed to a cross; the manner of execution suffered by Jesus .</w:t>
            </w:r>
          </w:p>
          <w:p>
            <w:pPr>
              <w:keepLines/>
              <w:pStyle w:val="CluesTiny"/>
            </w:pPr>
            <w:r>
              <w:rPr>
                <w:b w:val="true"/>
                <w:bCs w:val="true"/>
              </w:rPr>
              <w:t xml:space="preserve">15. </w:t>
            </w:r>
            <w:r>
              <w:t xml:space="preserve">day on which Jesus rose from the dead. The greatest feast in the Church's year,sometimes referred to as the 'eighth day of creation'.</w:t>
            </w:r>
          </w:p>
          <w:p>
            <w:pPr>
              <w:keepLines/>
              <w:pStyle w:val="CluesTiny"/>
            </w:pPr>
            <w:r>
              <w:rPr>
                <w:b w:val="true"/>
                <w:bCs w:val="true"/>
              </w:rPr>
              <w:t xml:space="preserve">18. </w:t>
            </w:r>
            <w:r>
              <w:t xml:space="preserve">story with a special spiritual meaning or message; a type of story told by Jesus, e.g. the Parable of the Good Samaritan</w:t>
            </w:r>
          </w:p>
        </w:tc>
      </w:tr>
    </w:tbl>
    <w:p>
      <w:pPr>
        <w:pStyle w:val="WordBankLarge"/>
      </w:pPr>
      <w:r>
        <w:t xml:space="preserve">   baptism    </w:t>
      </w:r>
      <w:r>
        <w:t xml:space="preserve">   Christ or Messiah    </w:t>
      </w:r>
      <w:r>
        <w:t xml:space="preserve">   Crucifixion     </w:t>
      </w:r>
      <w:r>
        <w:t xml:space="preserve">   Disciple     </w:t>
      </w:r>
      <w:r>
        <w:t xml:space="preserve">   Easter Sunday     </w:t>
      </w:r>
      <w:r>
        <w:t xml:space="preserve">   Grace     </w:t>
      </w:r>
      <w:r>
        <w:t xml:space="preserve">   Incarnation    </w:t>
      </w:r>
      <w:r>
        <w:t xml:space="preserve">   Justice    </w:t>
      </w:r>
      <w:r>
        <w:t xml:space="preserve">   Kingdom of God    </w:t>
      </w:r>
      <w:r>
        <w:t xml:space="preserve">   Last Supper    </w:t>
      </w:r>
      <w:r>
        <w:t xml:space="preserve">   Marriage    </w:t>
      </w:r>
      <w:r>
        <w:t xml:space="preserve">   Miracle    </w:t>
      </w:r>
      <w:r>
        <w:t xml:space="preserve">   Mission    </w:t>
      </w:r>
      <w:r>
        <w:t xml:space="preserve">   Parable    </w:t>
      </w:r>
      <w:r>
        <w:t xml:space="preserve">   Pentecost    </w:t>
      </w:r>
      <w:r>
        <w:t xml:space="preserve">   Reconciliation    </w:t>
      </w:r>
      <w:r>
        <w:t xml:space="preserve">   Persecution    </w:t>
      </w:r>
      <w:r>
        <w:t xml:space="preserve">   Resurrection    </w:t>
      </w:r>
      <w:r>
        <w:t xml:space="preserve">   Sacrament    </w:t>
      </w:r>
      <w:r>
        <w:t xml:space="preserve">   Salvation    </w:t>
      </w:r>
      <w:r>
        <w:t xml:space="preserve">   Son of God    </w:t>
      </w:r>
      <w:r>
        <w:t xml:space="preserve">   symbol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key terms </dc:title>
  <dcterms:created xsi:type="dcterms:W3CDTF">2021-10-11T16:26:08Z</dcterms:created>
  <dcterms:modified xsi:type="dcterms:W3CDTF">2021-10-11T16:26:08Z</dcterms:modified>
</cp:coreProperties>
</file>