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Sectors and Stakeholders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capital    </w:t>
      </w:r>
      <w:r>
        <w:t xml:space="preserve">   labour    </w:t>
      </w:r>
      <w:r>
        <w:t xml:space="preserve">   land    </w:t>
      </w:r>
      <w:r>
        <w:t xml:space="preserve">   influence    </w:t>
      </w:r>
      <w:r>
        <w:t xml:space="preserve">   interest    </w:t>
      </w:r>
      <w:r>
        <w:t xml:space="preserve">   limited    </w:t>
      </w:r>
      <w:r>
        <w:t xml:space="preserve">   liability    </w:t>
      </w:r>
      <w:r>
        <w:t xml:space="preserve">   maximisation    </w:t>
      </w:r>
      <w:r>
        <w:t xml:space="preserve">   profit    </w:t>
      </w:r>
      <w:r>
        <w:t xml:space="preserve">   third    </w:t>
      </w:r>
      <w:r>
        <w:t xml:space="preserve">   public    </w:t>
      </w:r>
      <w:r>
        <w:t xml:space="preserve">   private    </w:t>
      </w:r>
      <w:r>
        <w:t xml:space="preserve">   consumption    </w:t>
      </w:r>
      <w:r>
        <w:t xml:space="preserve">   economy    </w:t>
      </w:r>
      <w:r>
        <w:t xml:space="preserve">   government    </w:t>
      </w:r>
      <w:r>
        <w:t xml:space="preserve">   community    </w:t>
      </w:r>
      <w:r>
        <w:t xml:space="preserve">   shareholder    </w:t>
      </w:r>
      <w:r>
        <w:t xml:space="preserve">   employee    </w:t>
      </w:r>
      <w:r>
        <w:t xml:space="preserve">   sector    </w:t>
      </w:r>
      <w:r>
        <w:t xml:space="preserve">   stakeholder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Sectors and Stakeholders</dc:title>
  <dcterms:created xsi:type="dcterms:W3CDTF">2021-10-11T16:26:03Z</dcterms:created>
  <dcterms:modified xsi:type="dcterms:W3CDTF">2021-10-11T16:26:03Z</dcterms:modified>
</cp:coreProperties>
</file>