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Segregation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African American    </w:t>
      </w:r>
      <w:r>
        <w:t xml:space="preserve">   Black    </w:t>
      </w:r>
      <w:r>
        <w:t xml:space="preserve">   Children    </w:t>
      </w:r>
      <w:r>
        <w:t xml:space="preserve">   Colored    </w:t>
      </w:r>
      <w:r>
        <w:t xml:space="preserve">   Different    </w:t>
      </w:r>
      <w:r>
        <w:t xml:space="preserve">   Education    </w:t>
      </w:r>
      <w:r>
        <w:t xml:space="preserve">   Poor    </w:t>
      </w:r>
      <w:r>
        <w:t xml:space="preserve">   School    </w:t>
      </w:r>
      <w:r>
        <w:t xml:space="preserve">   Separated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Segregation</dc:title>
  <dcterms:created xsi:type="dcterms:W3CDTF">2021-10-11T16:27:13Z</dcterms:created>
  <dcterms:modified xsi:type="dcterms:W3CDTF">2021-10-11T16:27:13Z</dcterms:modified>
</cp:coreProperties>
</file>