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Self-Management Study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Pleasant    </w:t>
      </w:r>
      <w:r>
        <w:t xml:space="preserve">   Relaxation    </w:t>
      </w:r>
      <w:r>
        <w:t xml:space="preserve">   Tension    </w:t>
      </w:r>
      <w:r>
        <w:t xml:space="preserve">   Posture    </w:t>
      </w:r>
      <w:r>
        <w:t xml:space="preserve">   Appearance    </w:t>
      </w:r>
      <w:r>
        <w:t xml:space="preserve">   Internal    </w:t>
      </w:r>
      <w:r>
        <w:t xml:space="preserve">   External    </w:t>
      </w:r>
      <w:r>
        <w:t xml:space="preserve">   Behavior    </w:t>
      </w:r>
      <w:r>
        <w:t xml:space="preserve">   Thought    </w:t>
      </w:r>
      <w:r>
        <w:t xml:space="preserve">   Event    </w:t>
      </w:r>
      <w:r>
        <w:t xml:space="preserve">   Emotions    </w:t>
      </w:r>
      <w:r>
        <w:t xml:space="preserve">   Vulnerability    </w:t>
      </w:r>
      <w:r>
        <w:t xml:space="preserve">   Happiness    </w:t>
      </w:r>
      <w:r>
        <w:t xml:space="preserve">   Smell    </w:t>
      </w:r>
      <w:r>
        <w:t xml:space="preserve">   Taste    </w:t>
      </w:r>
      <w:r>
        <w:t xml:space="preserve">   Touch    </w:t>
      </w:r>
      <w:r>
        <w:t xml:space="preserve">   Hear    </w:t>
      </w:r>
      <w:r>
        <w:t xml:space="preserve">   Sight    </w:t>
      </w:r>
      <w:r>
        <w:t xml:space="preserve">   Calm Down    </w:t>
      </w:r>
      <w:r>
        <w:t xml:space="preserve">   DeStress    </w:t>
      </w:r>
      <w:r>
        <w:t xml:space="preserve">   Wake Up    </w:t>
      </w:r>
      <w:r>
        <w:t xml:space="preserve">   Argument    </w:t>
      </w:r>
      <w:r>
        <w:t xml:space="preserve">   Disagreement    </w:t>
      </w:r>
      <w:r>
        <w:t xml:space="preserve">   Depression    </w:t>
      </w:r>
      <w:r>
        <w:t xml:space="preserve">   Anxiety    </w:t>
      </w:r>
      <w:r>
        <w:t xml:space="preserve">   Stress    </w:t>
      </w:r>
      <w:r>
        <w:t xml:space="preserve">   Physical    </w:t>
      </w:r>
      <w:r>
        <w:t xml:space="preserve">   Emotional    </w:t>
      </w:r>
      <w:r>
        <w:t xml:space="preserve">   Thanks    </w:t>
      </w:r>
      <w:r>
        <w:t xml:space="preserve">   Satisfaction    </w:t>
      </w:r>
      <w:r>
        <w:t xml:space="preserve">   Joy    </w:t>
      </w:r>
      <w:r>
        <w:t xml:space="preserve">   Notebook    </w:t>
      </w:r>
      <w:r>
        <w:t xml:space="preserve">   Pencil    </w:t>
      </w:r>
      <w:r>
        <w:t xml:space="preserve">   Pen    </w:t>
      </w:r>
      <w:r>
        <w:t xml:space="preserve">   Journalist    </w:t>
      </w:r>
      <w:r>
        <w:t xml:space="preserve">   Broadcaster    </w:t>
      </w:r>
      <w:r>
        <w:t xml:space="preserve">   Dorothy Thompson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Self-Management Study Guide </dc:title>
  <dcterms:created xsi:type="dcterms:W3CDTF">2021-10-11T16:27:24Z</dcterms:created>
  <dcterms:modified xsi:type="dcterms:W3CDTF">2021-10-11T16:27:24Z</dcterms:modified>
</cp:coreProperties>
</file>