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optional    </w:t>
      </w:r>
      <w:r>
        <w:t xml:space="preserve">   inevitable    </w:t>
      </w:r>
      <w:r>
        <w:t xml:space="preserve">   personal space    </w:t>
      </w:r>
      <w:r>
        <w:t xml:space="preserve">   clear    </w:t>
      </w:r>
      <w:r>
        <w:t xml:space="preserve">   concise    </w:t>
      </w:r>
      <w:r>
        <w:t xml:space="preserve">   enforceable    </w:t>
      </w:r>
      <w:r>
        <w:t xml:space="preserve">   diffusers    </w:t>
      </w:r>
      <w:r>
        <w:t xml:space="preserve">   silence    </w:t>
      </w:r>
      <w:r>
        <w:t xml:space="preserve">   contagious    </w:t>
      </w:r>
      <w:r>
        <w:t xml:space="preserve">   right    </w:t>
      </w:r>
      <w:r>
        <w:t xml:space="preserve">   walk away    </w:t>
      </w:r>
      <w:r>
        <w:t xml:space="preserve">   push aside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</dc:title>
  <dcterms:created xsi:type="dcterms:W3CDTF">2021-10-11T16:27:31Z</dcterms:created>
  <dcterms:modified xsi:type="dcterms:W3CDTF">2021-10-11T16:27:31Z</dcterms:modified>
</cp:coreProperties>
</file>