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Self Control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</w:tbl>
    <w:p>
      <w:pPr>
        <w:pStyle w:val="WordBankMedium"/>
      </w:pPr>
      <w:r>
        <w:t xml:space="preserve">   discipline    </w:t>
      </w:r>
      <w:r>
        <w:t xml:space="preserve">   moderation    </w:t>
      </w:r>
      <w:r>
        <w:t xml:space="preserve">   coolness    </w:t>
      </w:r>
      <w:r>
        <w:t xml:space="preserve">   will    </w:t>
      </w:r>
      <w:r>
        <w:t xml:space="preserve">   steadiness    </w:t>
      </w:r>
      <w:r>
        <w:t xml:space="preserve">   patience    </w:t>
      </w:r>
      <w:r>
        <w:t xml:space="preserve">   equilibrium    </w:t>
      </w:r>
      <w:r>
        <w:t xml:space="preserve">   composure    </w:t>
      </w:r>
      <w:r>
        <w:t xml:space="preserve">   calm    </w:t>
      </w:r>
      <w:r>
        <w:t xml:space="preserve">   balance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Self Control</dc:title>
  <dcterms:created xsi:type="dcterms:W3CDTF">2021-10-11T16:28:21Z</dcterms:created>
  <dcterms:modified xsi:type="dcterms:W3CDTF">2021-10-11T16:28:21Z</dcterms:modified>
</cp:coreProperties>
</file>