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the senators vote privately or publicly?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votes are needed to keep the official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Republicans in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votes are needed to removed official from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presides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democrats are there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the senators deliberate privately or publicly?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elects the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independents are there?</w:t>
            </w:r>
          </w:p>
        </w:tc>
      </w:tr>
    </w:tbl>
    <w:p>
      <w:pPr>
        <w:pStyle w:val="WordBankMedium"/>
      </w:pPr>
      <w:r>
        <w:t xml:space="preserve">   One hundred    </w:t>
      </w:r>
      <w:r>
        <w:t xml:space="preserve">   fifty-three    </w:t>
      </w:r>
      <w:r>
        <w:t xml:space="preserve">   forty-five    </w:t>
      </w:r>
      <w:r>
        <w:t xml:space="preserve">   two    </w:t>
      </w:r>
      <w:r>
        <w:t xml:space="preserve">   sixty-seven or more    </w:t>
      </w:r>
      <w:r>
        <w:t xml:space="preserve">   Less than sixty-seven    </w:t>
      </w:r>
      <w:r>
        <w:t xml:space="preserve">   Publicly     </w:t>
      </w:r>
      <w:r>
        <w:t xml:space="preserve">   Chief Justice     </w:t>
      </w:r>
      <w:r>
        <w:t xml:space="preserve">   voters    </w:t>
      </w:r>
      <w:r>
        <w:t xml:space="preserve">   Privately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</dc:title>
  <dcterms:created xsi:type="dcterms:W3CDTF">2021-10-11T16:29:08Z</dcterms:created>
  <dcterms:modified xsi:type="dcterms:W3CDTF">2021-10-11T16:29:08Z</dcterms:modified>
</cp:coreProperties>
</file>