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Senior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alumni    </w:t>
      </w:r>
      <w:r>
        <w:t xml:space="preserve">   applications    </w:t>
      </w:r>
      <w:r>
        <w:t xml:space="preserve">   cap and gown    </w:t>
      </w:r>
      <w:r>
        <w:t xml:space="preserve">   celebration    </w:t>
      </w:r>
      <w:r>
        <w:t xml:space="preserve">   ceremony    </w:t>
      </w:r>
      <w:r>
        <w:t xml:space="preserve">   college    </w:t>
      </w:r>
      <w:r>
        <w:t xml:space="preserve">   graduation    </w:t>
      </w:r>
      <w:r>
        <w:t xml:space="preserve">   lions    </w:t>
      </w:r>
      <w:r>
        <w:t xml:space="preserve">   memories    </w:t>
      </w:r>
      <w:r>
        <w:t xml:space="preserve">   senioritis    </w:t>
      </w:r>
      <w:r>
        <w:t xml:space="preserve">   summer    </w:t>
      </w:r>
      <w:r>
        <w:t xml:space="preserve">   testing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Word Search</dc:title>
  <dcterms:created xsi:type="dcterms:W3CDTF">2021-10-11T16:28:43Z</dcterms:created>
  <dcterms:modified xsi:type="dcterms:W3CDTF">2021-10-11T16:28:43Z</dcterms:modified>
</cp:coreProperties>
</file>