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smell    </w:t>
      </w:r>
      <w:r>
        <w:t xml:space="preserve">   touch    </w:t>
      </w:r>
      <w:r>
        <w:t xml:space="preserve">   sight    </w:t>
      </w:r>
      <w:r>
        <w:t xml:space="preserve">   vision    </w:t>
      </w:r>
      <w:r>
        <w:t xml:space="preserve">   senses    </w:t>
      </w:r>
      <w:r>
        <w:t xml:space="preserve">   taste buds    </w:t>
      </w:r>
      <w:r>
        <w:t xml:space="preserve">   binocular cues    </w:t>
      </w:r>
      <w:r>
        <w:t xml:space="preserve">   innattentional    </w:t>
      </w:r>
      <w:r>
        <w:t xml:space="preserve">   decibles    </w:t>
      </w:r>
      <w:r>
        <w:t xml:space="preserve">   olfactory    </w:t>
      </w:r>
      <w:r>
        <w:t xml:space="preserve">   McGurk effect    </w:t>
      </w:r>
      <w:r>
        <w:t xml:space="preserve">   gate control theory    </w:t>
      </w:r>
      <w:r>
        <w:t xml:space="preserve">   bottom up processing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Sensations</dc:title>
  <dcterms:created xsi:type="dcterms:W3CDTF">2021-10-11T16:28:28Z</dcterms:created>
  <dcterms:modified xsi:type="dcterms:W3CDTF">2021-10-11T16:28:28Z</dcterms:modified>
</cp:coreProperties>
</file>