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Senses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Blare    </w:t>
      </w:r>
      <w:r>
        <w:t xml:space="preserve">   Blear    </w:t>
      </w:r>
      <w:r>
        <w:t xml:space="preserve">   Blur    </w:t>
      </w:r>
      <w:r>
        <w:t xml:space="preserve">   Mollify    </w:t>
      </w:r>
      <w:r>
        <w:t xml:space="preserve">   Suffocate    </w:t>
      </w:r>
      <w:r>
        <w:t xml:space="preserve">   Agonize    </w:t>
      </w:r>
      <w:r>
        <w:t xml:space="preserve">   Callous    </w:t>
      </w:r>
      <w:r>
        <w:t xml:space="preserve">   Savor    </w:t>
      </w:r>
      <w:r>
        <w:t xml:space="preserve">   Hush    </w:t>
      </w:r>
      <w:r>
        <w:t xml:space="preserve">   Numb    </w:t>
      </w:r>
      <w:r>
        <w:t xml:space="preserve">   Deaf    </w:t>
      </w:r>
      <w:r>
        <w:t xml:space="preserve">   Blind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 Series</dc:title>
  <dcterms:created xsi:type="dcterms:W3CDTF">2021-10-11T16:29:56Z</dcterms:created>
  <dcterms:modified xsi:type="dcterms:W3CDTF">2021-10-11T16:29:56Z</dcterms:modified>
</cp:coreProperties>
</file>