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Sentence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hyphen    </w:t>
      </w:r>
      <w:r>
        <w:t xml:space="preserve">   comma    </w:t>
      </w:r>
      <w:r>
        <w:t xml:space="preserve">   punctuation    </w:t>
      </w:r>
      <w:r>
        <w:t xml:space="preserve">   dependent    </w:t>
      </w:r>
      <w:r>
        <w:t xml:space="preserve">   sentences    </w:t>
      </w:r>
      <w:r>
        <w:t xml:space="preserve">   language arts    </w:t>
      </w:r>
      <w:r>
        <w:t xml:space="preserve">   clause    </w:t>
      </w:r>
      <w:r>
        <w:t xml:space="preserve">   preposition    </w:t>
      </w:r>
      <w:r>
        <w:t xml:space="preserve">   noun    </w:t>
      </w:r>
      <w:r>
        <w:t xml:space="preserve">   subject    </w:t>
      </w:r>
      <w:r>
        <w:t xml:space="preserve">   adverb    </w:t>
      </w:r>
      <w:r>
        <w:t xml:space="preserve">   adjective    </w:t>
      </w:r>
      <w:r>
        <w:t xml:space="preserve">   phrase    </w:t>
      </w:r>
      <w:r>
        <w:t xml:space="preserve">   subordinate    </w:t>
      </w:r>
      <w:r>
        <w:t xml:space="preserve">   independent    </w:t>
      </w:r>
      <w:r>
        <w:t xml:space="preserve">   complex    </w:t>
      </w:r>
      <w:r>
        <w:t xml:space="preserve">   compound    </w:t>
      </w:r>
      <w:r>
        <w:t xml:space="preserve">   simple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Sentence Types</dc:title>
  <dcterms:created xsi:type="dcterms:W3CDTF">2021-10-11T16:28:33Z</dcterms:created>
  <dcterms:modified xsi:type="dcterms:W3CDTF">2021-10-11T16:28:33Z</dcterms:modified>
</cp:coreProperties>
</file>