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sepsistrust    </w:t>
      </w:r>
      <w:r>
        <w:t xml:space="preserve">   mortality    </w:t>
      </w:r>
      <w:r>
        <w:t xml:space="preserve">   bloodcultures    </w:t>
      </w:r>
      <w:r>
        <w:t xml:space="preserve">   urineoutput    </w:t>
      </w:r>
      <w:r>
        <w:t xml:space="preserve">   ivantibiotics    </w:t>
      </w:r>
      <w:r>
        <w:t xml:space="preserve">   fluids    </w:t>
      </w:r>
      <w:r>
        <w:t xml:space="preserve">   lactate    </w:t>
      </w:r>
      <w:r>
        <w:t xml:space="preserve">   pneumonia    </w:t>
      </w:r>
      <w:r>
        <w:t xml:space="preserve">   peritoneal    </w:t>
      </w:r>
      <w:r>
        <w:t xml:space="preserve">   uti    </w:t>
      </w:r>
      <w:r>
        <w:t xml:space="preserve">   cellulitis    </w:t>
      </w:r>
      <w:r>
        <w:t xml:space="preserve">   inflammation    </w:t>
      </w:r>
      <w:r>
        <w:t xml:space="preserve">   oxygen    </w:t>
      </w:r>
      <w:r>
        <w:t xml:space="preserve">   infection    </w:t>
      </w:r>
      <w:r>
        <w:t xml:space="preserve">   septic    </w:t>
      </w:r>
      <w:r>
        <w:t xml:space="preserve">  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2021-10-11T16:29:06Z</dcterms:created>
  <dcterms:modified xsi:type="dcterms:W3CDTF">2021-10-11T16:29:06Z</dcterms:modified>
</cp:coreProperties>
</file>