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Fun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recovery    </w:t>
      </w:r>
      <w:r>
        <w:t xml:space="preserve">   hardware    </w:t>
      </w:r>
      <w:r>
        <w:t xml:space="preserve">   customer    </w:t>
      </w:r>
      <w:r>
        <w:t xml:space="preserve">   mullion    </w:t>
      </w:r>
      <w:r>
        <w:t xml:space="preserve">   door    </w:t>
      </w:r>
      <w:r>
        <w:t xml:space="preserve">   drawer    </w:t>
      </w:r>
      <w:r>
        <w:t xml:space="preserve">   corner    </w:t>
      </w:r>
      <w:r>
        <w:t xml:space="preserve">   purestyle    </w:t>
      </w:r>
      <w:r>
        <w:t xml:space="preserve">   thermafoil    </w:t>
      </w:r>
      <w:r>
        <w:t xml:space="preserve">   cabinet    </w:t>
      </w:r>
      <w:r>
        <w:t xml:space="preserve">   scribe    </w:t>
      </w:r>
      <w:r>
        <w:t xml:space="preserve">   briarcliff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Fun Friday</dc:title>
  <dcterms:created xsi:type="dcterms:W3CDTF">2021-10-11T16:29:03Z</dcterms:created>
  <dcterms:modified xsi:type="dcterms:W3CDTF">2021-10-11T16:29:03Z</dcterms:modified>
</cp:coreProperties>
</file>