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Sergeant Stubby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World War 1    </w:t>
      </w:r>
      <w:r>
        <w:t xml:space="preserve">   tribute    </w:t>
      </w:r>
      <w:r>
        <w:t xml:space="preserve">   trenches    </w:t>
      </w:r>
      <w:r>
        <w:t xml:space="preserve">   stalemate    </w:t>
      </w:r>
      <w:r>
        <w:t xml:space="preserve">   sergeant    </w:t>
      </w:r>
      <w:r>
        <w:t xml:space="preserve">   regiment    </w:t>
      </w:r>
      <w:r>
        <w:t xml:space="preserve">   mascot    </w:t>
      </w:r>
      <w:r>
        <w:t xml:space="preserve">   distinguish    </w:t>
      </w:r>
      <w:r>
        <w:t xml:space="preserve">   diminutive    </w:t>
      </w:r>
      <w:r>
        <w:t xml:space="preserve">   canine    </w:t>
      </w:r>
      <w:r>
        <w:t xml:space="preserve">   artillery    </w:t>
      </w:r>
      <w:r>
        <w:t xml:space="preserve">   allies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Sergeant Stubby</dc:title>
  <dcterms:created xsi:type="dcterms:W3CDTF">2021-10-11T16:31:17Z</dcterms:created>
  <dcterms:modified xsi:type="dcterms:W3CDTF">2021-10-11T16:31:17Z</dcterms:modified>
</cp:coreProperties>
</file>