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NECROPHILE    </w:t>
      </w:r>
      <w:r>
        <w:t xml:space="preserve">   MUTILATION    </w:t>
      </w:r>
      <w:r>
        <w:t xml:space="preserve">   SCHIZOPHRENIA    </w:t>
      </w:r>
      <w:r>
        <w:t xml:space="preserve">   OTAKU MURDERER    </w:t>
      </w:r>
      <w:r>
        <w:t xml:space="preserve">   TSUTOMU MIYAZAKI    </w:t>
      </w:r>
      <w:r>
        <w:t xml:space="preserve">   MULTIPLE PERSONALITY    </w:t>
      </w:r>
      <w:r>
        <w:t xml:space="preserve">   INSANE    </w:t>
      </w:r>
      <w:r>
        <w:t xml:space="preserve">   HANDS    </w:t>
      </w:r>
      <w:r>
        <w:t xml:space="preserve">   FOUR    </w:t>
      </w:r>
      <w:r>
        <w:t xml:space="preserve">   CANNIBALISM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Word Search</dc:title>
  <dcterms:created xsi:type="dcterms:W3CDTF">2021-10-11T16:30:26Z</dcterms:created>
  <dcterms:modified xsi:type="dcterms:W3CDTF">2021-10-11T16:30:26Z</dcterms:modified>
</cp:coreProperties>
</file>