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Serial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serial killer     </w:t>
      </w:r>
      <w:r>
        <w:t xml:space="preserve">   rifkin    </w:t>
      </w:r>
      <w:r>
        <w:t xml:space="preserve">   solitary confinement     </w:t>
      </w:r>
      <w:r>
        <w:t xml:space="preserve">   modus    </w:t>
      </w:r>
      <w:r>
        <w:t xml:space="preserve">   second degree     </w:t>
      </w:r>
      <w:r>
        <w:t xml:space="preserve">   east meadow    </w:t>
      </w:r>
      <w:r>
        <w:t xml:space="preserve">   new york    </w:t>
      </w:r>
      <w:r>
        <w:t xml:space="preserve">   the ripper     </w:t>
      </w:r>
      <w:r>
        <w:t xml:space="preserve">   prostitutes     </w:t>
      </w:r>
      <w:r>
        <w:t xml:space="preserve">   nine women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Killer</dc:title>
  <dcterms:created xsi:type="dcterms:W3CDTF">2021-10-11T16:29:43Z</dcterms:created>
  <dcterms:modified xsi:type="dcterms:W3CDTF">2021-10-11T16:29:43Z</dcterms:modified>
</cp:coreProperties>
</file>