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Session 7: Change Management</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A logical approach to identify the probabilities and frequencies of events in a system that are most critical to uninterrupted and safe operation</w:t>
            </w:r>
          </w:p>
          <w:p>
            <w:pPr>
              <w:keepLines/>
              <w:pStyle w:val="CluesTiny"/>
            </w:pPr>
            <w:r>
              <w:rPr>
                <w:b w:val="true"/>
                <w:bCs w:val="true"/>
              </w:rPr>
              <w:t xml:space="preserve">5. </w:t>
            </w:r>
            <w:r>
              <w:t xml:space="preserve">(1) A backup capability, coming either from extra machines or from extra components within a machine, to reduce the effects of breakdowns; (2) The use of one or more extra or duplicating components in a system or euipment, often to increase reliability</w:t>
            </w:r>
          </w:p>
          <w:p>
            <w:pPr>
              <w:keepLines/>
              <w:pStyle w:val="CluesTiny"/>
            </w:pPr>
            <w:r>
              <w:rPr>
                <w:b w:val="true"/>
                <w:bCs w:val="true"/>
              </w:rPr>
              <w:t xml:space="preserve">8. </w:t>
            </w:r>
            <w:r>
              <w:t xml:space="preserve">People with a vested interest in a company, including managers, employees, stockholders, customers, suppliers and others</w:t>
            </w:r>
          </w:p>
          <w:p>
            <w:pPr>
              <w:keepLines/>
              <w:pStyle w:val="CluesTiny"/>
            </w:pPr>
            <w:r>
              <w:rPr>
                <w:b w:val="true"/>
                <w:bCs w:val="true"/>
              </w:rPr>
              <w:t xml:space="preserve">9. </w:t>
            </w:r>
            <w:r>
              <w:t xml:space="preserve">The practice of giving non-managerial employees the responsibility and power to make descions regarding their jobs or tasks</w:t>
            </w:r>
          </w:p>
          <w:p>
            <w:pPr>
              <w:keepLines/>
              <w:pStyle w:val="CluesTiny"/>
            </w:pPr>
            <w:r>
              <w:rPr>
                <w:b w:val="true"/>
                <w:bCs w:val="true"/>
              </w:rPr>
              <w:t xml:space="preserve">10. </w:t>
            </w:r>
            <w:r>
              <w:t xml:space="preserve">In project management, the totality of products to be created by a project</w:t>
            </w:r>
          </w:p>
          <w:p>
            <w:pPr>
              <w:keepLines/>
              <w:pStyle w:val="CluesTiny"/>
            </w:pPr>
            <w:r>
              <w:rPr>
                <w:b w:val="true"/>
                <w:bCs w:val="true"/>
              </w:rPr>
              <w:t xml:space="preserve">11. </w:t>
            </w:r>
            <w:r>
              <w:t xml:space="preserve">The Earliest and best-known type of planning and control chart, especially designed to show graphically the relationship between planned performance and actual performance over time</w:t>
            </w:r>
          </w:p>
          <w:p>
            <w:pPr>
              <w:keepLines/>
              <w:pStyle w:val="CluesTiny"/>
            </w:pPr>
            <w:r>
              <w:rPr>
                <w:b w:val="true"/>
                <w:bCs w:val="true"/>
              </w:rPr>
              <w:t xml:space="preserve">12. </w:t>
            </w:r>
            <w:r>
              <w:t xml:space="preserve">In project management, a hierarchical description of a project in which each lower level is more detailed</w:t>
            </w:r>
          </w:p>
        </w:tc>
        <w:tc>
          <w:p>
            <w:pPr>
              <w:pStyle w:val="CluesTiny"/>
            </w:pPr>
            <w:r>
              <w:rPr>
                <w:b w:val="true"/>
                <w:bCs w:val="true"/>
              </w:rPr>
              <w:t xml:space="preserve">Down</w:t>
            </w:r>
          </w:p>
          <w:p>
            <w:pPr>
              <w:keepLines/>
              <w:pStyle w:val="CluesTiny"/>
            </w:pPr>
            <w:r>
              <w:rPr>
                <w:b w:val="true"/>
                <w:bCs w:val="true"/>
              </w:rPr>
              <w:t xml:space="preserve">1. </w:t>
            </w:r>
            <w:r>
              <w:t xml:space="preserve">Preventative maintence plus continuing efforts to adapt, modify, and refine equipment to increase flexibility, reduce material handling, and promote continuous flows</w:t>
            </w:r>
          </w:p>
          <w:p>
            <w:pPr>
              <w:keepLines/>
              <w:pStyle w:val="CluesTiny"/>
            </w:pPr>
            <w:r>
              <w:rPr>
                <w:b w:val="true"/>
                <w:bCs w:val="true"/>
              </w:rPr>
              <w:t xml:space="preserve">2. </w:t>
            </w:r>
            <w:r>
              <w:t xml:space="preserve">The business process that coordinates and monitors all changes to the business processes and applications operated by the business as well as to their internal equipment, resources, operating systems and procedures</w:t>
            </w:r>
          </w:p>
          <w:p>
            <w:pPr>
              <w:keepLines/>
              <w:pStyle w:val="CluesTiny"/>
            </w:pPr>
            <w:r>
              <w:rPr>
                <w:b w:val="true"/>
                <w:bCs w:val="true"/>
              </w:rPr>
              <w:t xml:space="preserve">4. </w:t>
            </w:r>
            <w:r>
              <w:t xml:space="preserve">Ways of performing operations so that actions that are incorrect cannot be completed</w:t>
            </w:r>
          </w:p>
          <w:p>
            <w:pPr>
              <w:keepLines/>
              <w:pStyle w:val="CluesTiny"/>
            </w:pPr>
            <w:r>
              <w:rPr>
                <w:b w:val="true"/>
                <w:bCs w:val="true"/>
              </w:rPr>
              <w:t xml:space="preserve">6. </w:t>
            </w:r>
            <w:r>
              <w:t xml:space="preserve">The set of assumptions that member of the company share</w:t>
            </w:r>
          </w:p>
          <w:p>
            <w:pPr>
              <w:keepLines/>
              <w:pStyle w:val="CluesTiny"/>
            </w:pPr>
            <w:r>
              <w:rPr>
                <w:b w:val="true"/>
                <w:bCs w:val="true"/>
              </w:rPr>
              <w:t xml:space="preserve">7. </w:t>
            </w:r>
            <w:r>
              <w:t xml:space="preserve">An endeavor with a specific objective to be met within predeterminded time and dollar limitations and that has been assigned for definition or execution</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Session 7: Change Management</dc:title>
  <dcterms:created xsi:type="dcterms:W3CDTF">2021-10-11T16:31:24Z</dcterms:created>
  <dcterms:modified xsi:type="dcterms:W3CDTF">2021-10-11T16:31:24Z</dcterms:modified>
</cp:coreProperties>
</file>