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Sewing Tools</w:t>
      </w:r>
    </w:p>
    <w:p>
      <w:pPr>
        <w:pStyle w:val="Questions"/>
      </w:pPr>
      <w:r>
        <w:t xml:space="preserve">1. ORCSSISS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ASRHES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GRSHATIT PNSI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EDTARH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TEANPTR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AEPT MURSEAE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MSAE RIPREP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GGUEA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INP HUONISC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ORRYTA TERCTU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ATELSIC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MNAGIKR PIN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NBIOBB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SEATYF SNPI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NHAD ELEDENS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INRO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RYDA CIKST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YRROAT TREUCT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ICRFBA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REPZPI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WERAEST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OBNTTO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SEMAS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SWE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HISTCSET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NUGNINR CTTHSI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KCIBCSHATT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AERTPTN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LIOWLP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NTIGFUSF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Scissors    </w:t>
      </w:r>
      <w:r>
        <w:t xml:space="preserve">   Shears    </w:t>
      </w:r>
      <w:r>
        <w:t xml:space="preserve">   Straight Pins    </w:t>
      </w:r>
      <w:r>
        <w:t xml:space="preserve">   Thread    </w:t>
      </w:r>
      <w:r>
        <w:t xml:space="preserve">   Pattern    </w:t>
      </w:r>
      <w:r>
        <w:t xml:space="preserve">   Tape Measure    </w:t>
      </w:r>
      <w:r>
        <w:t xml:space="preserve">   Seam Ripper    </w:t>
      </w:r>
      <w:r>
        <w:t xml:space="preserve">   Gauge    </w:t>
      </w:r>
      <w:r>
        <w:t xml:space="preserve">   Pin Cushion    </w:t>
      </w:r>
      <w:r>
        <w:t xml:space="preserve">   Rotary cutter    </w:t>
      </w:r>
      <w:r>
        <w:t xml:space="preserve">   elastic    </w:t>
      </w:r>
      <w:r>
        <w:t xml:space="preserve">   marking pin    </w:t>
      </w:r>
      <w:r>
        <w:t xml:space="preserve">   Bobbin    </w:t>
      </w:r>
      <w:r>
        <w:t xml:space="preserve">   safety pins    </w:t>
      </w:r>
      <w:r>
        <w:t xml:space="preserve">   hand needles    </w:t>
      </w:r>
      <w:r>
        <w:t xml:space="preserve">   iron    </w:t>
      </w:r>
      <w:r>
        <w:t xml:space="preserve">   yard stick    </w:t>
      </w:r>
      <w:r>
        <w:t xml:space="preserve">   rotary cutter    </w:t>
      </w:r>
      <w:r>
        <w:t xml:space="preserve">   fabric    </w:t>
      </w:r>
      <w:r>
        <w:t xml:space="preserve">   zipper    </w:t>
      </w:r>
      <w:r>
        <w:t xml:space="preserve">   sweater    </w:t>
      </w:r>
      <w:r>
        <w:t xml:space="preserve">   botton    </w:t>
      </w:r>
      <w:r>
        <w:t xml:space="preserve">   seams    </w:t>
      </w:r>
      <w:r>
        <w:t xml:space="preserve">   sew    </w:t>
      </w:r>
      <w:r>
        <w:t xml:space="preserve">   stitches    </w:t>
      </w:r>
      <w:r>
        <w:t xml:space="preserve">   running stitch    </w:t>
      </w:r>
      <w:r>
        <w:t xml:space="preserve">   backstitch    </w:t>
      </w:r>
      <w:r>
        <w:t xml:space="preserve">   pattern    </w:t>
      </w:r>
      <w:r>
        <w:t xml:space="preserve">   pillow    </w:t>
      </w:r>
      <w:r>
        <w:t xml:space="preserve">   stuffing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Tools</dc:title>
  <dcterms:created xsi:type="dcterms:W3CDTF">2021-10-11T16:32:28Z</dcterms:created>
  <dcterms:modified xsi:type="dcterms:W3CDTF">2021-10-11T16:32:28Z</dcterms:modified>
</cp:coreProperties>
</file>