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Sewing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zipper that has large teeth and a pull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 line that indicates the center of the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directly under the needle and surrounds the feed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Single, solid, or broken lines that show the exact locations of pockets, pleats, zippers, and trims.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needle that has a wedge-shaped point designed to pierce leather.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Controls the movement of the take-up 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Firmly woven tape for reinforcing seams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Narrow, corde, bias strip of fabric inserted into a seam for a decorative trim.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Wide bias tape or lace for facing hems and binding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Two, finished, lengthwise edges on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needle designed for knits and stretch fabrics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Solid line that indicates the finished edge of the garment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Sewing supplies like thread, buttons, tape, and zippers.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heavy line that outlines pattern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Grain that runs runs across the fabric from one selvage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Grain that runs in the same direction as the selvage.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Crosswise rows of loops in knitted fabrics.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Stretchable knitted band used to finish a neckline, armhole, sleeve, pant leg, or lower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on edges that just meet, such as the edge of a collar or neckline.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Lengthwise chains of loops in knitted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the bottom, or bobbin, thread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Disappears into the seam when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Fabric placed between the outer fabric and the facing to prevent stretching.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needle with a sharp point designed for most woven and knitted fabrics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Broken line that indicates where to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Double parallel lines that show where the pattern pieces can be lengthened or shortened.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Triangular or diamond shape indicated by dots and two broken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Button or lever that allows backward stitching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diagram that shows how to arrange pattern pieces on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stiff band used to reinforce belts and waistbands.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common zipper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Drawings that show all seams, darts, and design details on the garment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button with a metal, plastic, or fabric loop behind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name of the diamond shaped symbols that extend beyond the cutting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Step-by-step information for cutting, marking, and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eye used on lapped edges such as a waistband or cuff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What's a heavy solid with an arrow at each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Cover for the bobbin case in the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Teeth that move the fabric under the presser foot, advancing the fabric one stitch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Solid line that shows where fabric will be folded to form a finished edge, such as hemline or cuff.</w:t>
            </w:r>
          </w:p>
        </w:tc>
      </w:tr>
    </w:tbl>
    <w:p>
      <w:pPr>
        <w:pStyle w:val="WordBankLarge"/>
      </w:pPr>
      <w:r>
        <w:t xml:space="preserve">   Grain Line    </w:t>
      </w:r>
      <w:r>
        <w:t xml:space="preserve">   cutting line    </w:t>
      </w:r>
      <w:r>
        <w:t xml:space="preserve">   notches    </w:t>
      </w:r>
      <w:r>
        <w:t xml:space="preserve">   seam line    </w:t>
      </w:r>
      <w:r>
        <w:t xml:space="preserve">   adjustment lines    </w:t>
      </w:r>
      <w:r>
        <w:t xml:space="preserve">   placement lines    </w:t>
      </w:r>
      <w:r>
        <w:t xml:space="preserve">   Fold line    </w:t>
      </w:r>
      <w:r>
        <w:t xml:space="preserve">   selvages    </w:t>
      </w:r>
      <w:r>
        <w:t xml:space="preserve">   Decorative Zipper    </w:t>
      </w:r>
      <w:r>
        <w:t xml:space="preserve">   conventional zipper    </w:t>
      </w:r>
      <w:r>
        <w:t xml:space="preserve">   Curved Eye    </w:t>
      </w:r>
      <w:r>
        <w:t xml:space="preserve">   straight eye    </w:t>
      </w:r>
      <w:r>
        <w:t xml:space="preserve">   Twill Tape    </w:t>
      </w:r>
      <w:r>
        <w:t xml:space="preserve">   Interfacing    </w:t>
      </w:r>
      <w:r>
        <w:t xml:space="preserve">   reverse button    </w:t>
      </w:r>
      <w:r>
        <w:t xml:space="preserve">   Hand wheel    </w:t>
      </w:r>
      <w:r>
        <w:t xml:space="preserve">   Bobbin    </w:t>
      </w:r>
      <w:r>
        <w:t xml:space="preserve">   Feed dog    </w:t>
      </w:r>
      <w:r>
        <w:t xml:space="preserve">   Notions    </w:t>
      </w:r>
      <w:r>
        <w:t xml:space="preserve">   Dart    </w:t>
      </w:r>
      <w:r>
        <w:t xml:space="preserve">   Lengthwise Grain    </w:t>
      </w:r>
      <w:r>
        <w:t xml:space="preserve">   Crosswise Grain    </w:t>
      </w:r>
      <w:r>
        <w:t xml:space="preserve">   Wales    </w:t>
      </w:r>
      <w:r>
        <w:t xml:space="preserve">   Courses    </w:t>
      </w:r>
      <w:r>
        <w:t xml:space="preserve">   Throat Plate    </w:t>
      </w:r>
      <w:r>
        <w:t xml:space="preserve">   Back View    </w:t>
      </w:r>
      <w:r>
        <w:t xml:space="preserve">   Center Front    </w:t>
      </w:r>
      <w:r>
        <w:t xml:space="preserve">   Cutting Layout     </w:t>
      </w:r>
      <w:r>
        <w:t xml:space="preserve">   Guide Sheet    </w:t>
      </w:r>
      <w:r>
        <w:t xml:space="preserve">   Hemline    </w:t>
      </w:r>
      <w:r>
        <w:t xml:space="preserve">   Invisible Zipper    </w:t>
      </w:r>
      <w:r>
        <w:t xml:space="preserve">   Shank button    </w:t>
      </w:r>
      <w:r>
        <w:t xml:space="preserve">   Pipping    </w:t>
      </w:r>
      <w:r>
        <w:t xml:space="preserve">   Ribbing    </w:t>
      </w:r>
      <w:r>
        <w:t xml:space="preserve">   Hem Facing    </w:t>
      </w:r>
      <w:r>
        <w:t xml:space="preserve">   Slide plate    </w:t>
      </w:r>
      <w:r>
        <w:t xml:space="preserve">   Universal needle    </w:t>
      </w:r>
      <w:r>
        <w:t xml:space="preserve">   Ballpoint Needle     </w:t>
      </w:r>
      <w:r>
        <w:t xml:space="preserve">   Leather    </w:t>
      </w:r>
      <w:r>
        <w:t xml:space="preserve">   Belting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crossword puzzle</dc:title>
  <dcterms:created xsi:type="dcterms:W3CDTF">2021-10-11T16:32:52Z</dcterms:created>
  <dcterms:modified xsi:type="dcterms:W3CDTF">2021-10-11T16:32:52Z</dcterms:modified>
</cp:coreProperties>
</file>