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Sex, Alcohol, and Other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impotence    </w:t>
      </w:r>
      <w:r>
        <w:t xml:space="preserve">   orgasm    </w:t>
      </w:r>
      <w:r>
        <w:t xml:space="preserve">   vaginismus    </w:t>
      </w:r>
      <w:r>
        <w:t xml:space="preserve">   ejaculation    </w:t>
      </w:r>
      <w:r>
        <w:t xml:space="preserve">   cocaine    </w:t>
      </w:r>
      <w:r>
        <w:t xml:space="preserve">   methamphetamines    </w:t>
      </w:r>
      <w:r>
        <w:t xml:space="preserve">   nicotine    </w:t>
      </w:r>
      <w:r>
        <w:t xml:space="preserve">   hallucinogens    </w:t>
      </w:r>
      <w:r>
        <w:t xml:space="preserve">   triggers    </w:t>
      </w:r>
      <w:r>
        <w:t xml:space="preserve">   stimulants    </w:t>
      </w:r>
      <w:r>
        <w:t xml:space="preserve">   sex    </w:t>
      </w:r>
      <w:r>
        <w:t xml:space="preserve">   marijuana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Sex, Alcohol, and Other Drugs</dc:title>
  <dcterms:created xsi:type="dcterms:W3CDTF">2021-10-11T16:33:58Z</dcterms:created>
  <dcterms:modified xsi:type="dcterms:W3CDTF">2021-10-11T16:33:58Z</dcterms:modified>
</cp:coreProperties>
</file>