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oestrogen    </w:t>
      </w:r>
      <w:r>
        <w:t xml:space="preserve">   testosterone    </w:t>
      </w:r>
      <w:r>
        <w:t xml:space="preserve">   hormone    </w:t>
      </w:r>
      <w:r>
        <w:t xml:space="preserve">   Gonads    </w:t>
      </w:r>
      <w:r>
        <w:t xml:space="preserve">   androgyny    </w:t>
      </w:r>
      <w:r>
        <w:t xml:space="preserve">   femininity    </w:t>
      </w:r>
      <w:r>
        <w:t xml:space="preserve">   masculinity    </w:t>
      </w:r>
      <w:r>
        <w:t xml:space="preserve">   gender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Gender</dc:title>
  <dcterms:created xsi:type="dcterms:W3CDTF">2021-10-11T16:31:58Z</dcterms:created>
  <dcterms:modified xsi:type="dcterms:W3CDTF">2021-10-11T16:31:58Z</dcterms:modified>
</cp:coreProperties>
</file>